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C8" w:rsidRDefault="0027144A">
      <w:pPr>
        <w:widowControl/>
        <w:tabs>
          <w:tab w:val="right" w:pos="13958"/>
        </w:tabs>
        <w:snapToGrid w:val="0"/>
        <w:jc w:val="left"/>
        <w:rPr>
          <w:rFonts w:ascii="黑体" w:eastAsia="黑体" w:hAnsi="黑体"/>
        </w:rPr>
      </w:pPr>
      <w:r>
        <w:rPr>
          <w:rFonts w:ascii="黑体" w:eastAsia="黑体" w:hAnsi="黑体"/>
        </w:rPr>
        <w:t>附件</w:t>
      </w:r>
      <w:r>
        <w:rPr>
          <w:rFonts w:ascii="黑体" w:eastAsia="黑体" w:hAnsi="黑体"/>
        </w:rPr>
        <w:tab/>
      </w:r>
    </w:p>
    <w:p w:rsidR="005D44C8" w:rsidRDefault="0027144A" w:rsidP="0027144A">
      <w:pPr>
        <w:widowControl/>
        <w:snapToGrid w:val="0"/>
        <w:spacing w:beforeLines="100" w:before="447" w:afterLines="100" w:after="447"/>
        <w:jc w:val="center"/>
        <w:rPr>
          <w:rFonts w:ascii="方正小标宋简体" w:eastAsia="方正小标宋简体"/>
          <w:sz w:val="40"/>
        </w:rPr>
      </w:pPr>
      <w:bookmarkStart w:id="0" w:name="_GoBack"/>
      <w:r>
        <w:rPr>
          <w:rFonts w:eastAsia="方正小标宋简体"/>
          <w:sz w:val="40"/>
        </w:rPr>
        <w:t>2022</w:t>
      </w:r>
      <w:r>
        <w:rPr>
          <w:rFonts w:ascii="方正小标宋简体" w:eastAsia="方正小标宋简体" w:hint="eastAsia"/>
          <w:sz w:val="40"/>
        </w:rPr>
        <w:t>年上半年建设项目环</w:t>
      </w:r>
      <w:proofErr w:type="gramStart"/>
      <w:r>
        <w:rPr>
          <w:rFonts w:ascii="方正小标宋简体" w:eastAsia="方正小标宋简体" w:hint="eastAsia"/>
          <w:sz w:val="40"/>
        </w:rPr>
        <w:t>评文件</w:t>
      </w:r>
      <w:proofErr w:type="gramEnd"/>
      <w:r>
        <w:rPr>
          <w:rFonts w:ascii="方正小标宋简体" w:eastAsia="方正小标宋简体" w:hint="eastAsia"/>
          <w:sz w:val="40"/>
        </w:rPr>
        <w:t>复核发现问题及处理意见</w:t>
      </w:r>
    </w:p>
    <w:tbl>
      <w:tblPr>
        <w:tblW w:w="15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47"/>
        <w:gridCol w:w="1045"/>
        <w:gridCol w:w="2835"/>
        <w:gridCol w:w="1701"/>
        <w:gridCol w:w="1587"/>
        <w:gridCol w:w="907"/>
        <w:gridCol w:w="1020"/>
        <w:gridCol w:w="794"/>
        <w:gridCol w:w="794"/>
        <w:gridCol w:w="2991"/>
      </w:tblGrid>
      <w:tr w:rsidR="005D44C8">
        <w:trPr>
          <w:trHeight w:val="1349"/>
          <w:tblHeader/>
          <w:jc w:val="center"/>
        </w:trPr>
        <w:tc>
          <w:tcPr>
            <w:tcW w:w="426" w:type="dxa"/>
            <w:vAlign w:val="center"/>
          </w:tcPr>
          <w:bookmarkEnd w:id="0"/>
          <w:p w:rsidR="005D44C8" w:rsidRDefault="0027144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247" w:type="dxa"/>
            <w:vAlign w:val="center"/>
          </w:tcPr>
          <w:p w:rsidR="005D44C8" w:rsidRDefault="0027144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项目</w:t>
            </w:r>
          </w:p>
          <w:p w:rsidR="005D44C8" w:rsidRDefault="0027144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名称</w:t>
            </w:r>
          </w:p>
        </w:tc>
        <w:tc>
          <w:tcPr>
            <w:tcW w:w="1045" w:type="dxa"/>
            <w:vAlign w:val="center"/>
          </w:tcPr>
          <w:p w:rsidR="005D44C8" w:rsidRDefault="0027144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建设</w:t>
            </w:r>
          </w:p>
          <w:p w:rsidR="005D44C8" w:rsidRDefault="0027144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</w:p>
        </w:tc>
        <w:tc>
          <w:tcPr>
            <w:tcW w:w="2835" w:type="dxa"/>
            <w:vAlign w:val="center"/>
          </w:tcPr>
          <w:p w:rsidR="005D44C8" w:rsidRDefault="0027144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存在的主要问题</w:t>
            </w:r>
          </w:p>
        </w:tc>
        <w:tc>
          <w:tcPr>
            <w:tcW w:w="1701" w:type="dxa"/>
            <w:vAlign w:val="center"/>
          </w:tcPr>
          <w:p w:rsidR="005D44C8" w:rsidRDefault="0027144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编制单位</w:t>
            </w:r>
          </w:p>
          <w:p w:rsidR="005D44C8" w:rsidRDefault="0027144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（统一社会信用代码）</w:t>
            </w:r>
          </w:p>
        </w:tc>
        <w:tc>
          <w:tcPr>
            <w:tcW w:w="1587" w:type="dxa"/>
            <w:vAlign w:val="center"/>
          </w:tcPr>
          <w:p w:rsidR="005D44C8" w:rsidRDefault="0027144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编制人员</w:t>
            </w:r>
          </w:p>
          <w:p w:rsidR="005D44C8" w:rsidRDefault="0027144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（信用编号）</w:t>
            </w:r>
          </w:p>
        </w:tc>
        <w:tc>
          <w:tcPr>
            <w:tcW w:w="907" w:type="dxa"/>
            <w:vAlign w:val="center"/>
          </w:tcPr>
          <w:p w:rsidR="005D44C8" w:rsidRDefault="0027144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审批</w:t>
            </w:r>
          </w:p>
          <w:p w:rsidR="005D44C8" w:rsidRDefault="0027144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部门</w:t>
            </w:r>
          </w:p>
        </w:tc>
        <w:tc>
          <w:tcPr>
            <w:tcW w:w="1020" w:type="dxa"/>
            <w:vAlign w:val="center"/>
          </w:tcPr>
          <w:p w:rsidR="005D44C8" w:rsidRDefault="0027144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技术评估单位</w:t>
            </w:r>
          </w:p>
        </w:tc>
        <w:tc>
          <w:tcPr>
            <w:tcW w:w="794" w:type="dxa"/>
            <w:vAlign w:val="center"/>
          </w:tcPr>
          <w:p w:rsidR="005D44C8" w:rsidRDefault="0027144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编制单位处理意见</w:t>
            </w:r>
          </w:p>
        </w:tc>
        <w:tc>
          <w:tcPr>
            <w:tcW w:w="794" w:type="dxa"/>
            <w:vAlign w:val="center"/>
          </w:tcPr>
          <w:p w:rsidR="005D44C8" w:rsidRDefault="0027144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编制人员处理意见</w:t>
            </w:r>
          </w:p>
        </w:tc>
        <w:tc>
          <w:tcPr>
            <w:tcW w:w="2991" w:type="dxa"/>
            <w:vAlign w:val="center"/>
          </w:tcPr>
          <w:p w:rsidR="005D44C8" w:rsidRDefault="0027144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审批部门和生态环境部门</w:t>
            </w:r>
          </w:p>
          <w:p w:rsidR="005D44C8" w:rsidRDefault="0027144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相关要求</w:t>
            </w:r>
          </w:p>
        </w:tc>
      </w:tr>
      <w:tr w:rsidR="005D44C8">
        <w:trPr>
          <w:trHeight w:val="2483"/>
          <w:jc w:val="center"/>
        </w:trPr>
        <w:tc>
          <w:tcPr>
            <w:tcW w:w="426" w:type="dxa"/>
            <w:vAlign w:val="center"/>
          </w:tcPr>
          <w:p w:rsidR="005D44C8" w:rsidRDefault="0027144A">
            <w:pPr>
              <w:adjustRightInd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</w:t>
            </w:r>
          </w:p>
        </w:tc>
        <w:tc>
          <w:tcPr>
            <w:tcW w:w="1247" w:type="dxa"/>
            <w:vAlign w:val="center"/>
          </w:tcPr>
          <w:p w:rsidR="005D44C8" w:rsidRDefault="0027144A">
            <w:pPr>
              <w:adjustRightInd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年增产</w:t>
            </w:r>
            <w:r>
              <w:rPr>
                <w:rFonts w:eastAsia="仿宋" w:hint="eastAsia"/>
                <w:sz w:val="24"/>
                <w:szCs w:val="24"/>
              </w:rPr>
              <w:t>460</w:t>
            </w:r>
            <w:r>
              <w:rPr>
                <w:rFonts w:eastAsia="仿宋" w:hint="eastAsia"/>
                <w:sz w:val="24"/>
                <w:szCs w:val="24"/>
              </w:rPr>
              <w:t>万平方米超大节能技术玻璃项目</w:t>
            </w:r>
          </w:p>
        </w:tc>
        <w:tc>
          <w:tcPr>
            <w:tcW w:w="1045" w:type="dxa"/>
            <w:vAlign w:val="center"/>
          </w:tcPr>
          <w:p w:rsidR="005D44C8" w:rsidRDefault="0027144A">
            <w:pPr>
              <w:adjustRightInd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天津北玻玻璃工业技术有限公司</w:t>
            </w:r>
          </w:p>
        </w:tc>
        <w:tc>
          <w:tcPr>
            <w:tcW w:w="2835" w:type="dxa"/>
            <w:vAlign w:val="center"/>
          </w:tcPr>
          <w:p w:rsidR="005D44C8" w:rsidRDefault="0027144A">
            <w:pPr>
              <w:adjustRightInd w:val="0"/>
              <w:snapToGrid w:val="0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建设项目概况描述有误（产能变化描述不清，现有和扩建后产能及变化逻辑错误），环保目标距离描述和附图不一致；环境影响预测与评价内容不全。</w:t>
            </w:r>
          </w:p>
        </w:tc>
        <w:tc>
          <w:tcPr>
            <w:tcW w:w="1701" w:type="dxa"/>
            <w:vAlign w:val="center"/>
          </w:tcPr>
          <w:p w:rsidR="005D44C8" w:rsidRDefault="0027144A">
            <w:pPr>
              <w:adjustRightInd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沧州</w:t>
            </w:r>
            <w:proofErr w:type="gramStart"/>
            <w:r>
              <w:rPr>
                <w:rFonts w:eastAsia="仿宋" w:hint="eastAsia"/>
                <w:sz w:val="24"/>
                <w:szCs w:val="24"/>
              </w:rPr>
              <w:t>沧伟环境</w:t>
            </w:r>
            <w:proofErr w:type="gramEnd"/>
            <w:r>
              <w:rPr>
                <w:rFonts w:eastAsia="仿宋" w:hint="eastAsia"/>
                <w:sz w:val="24"/>
                <w:szCs w:val="24"/>
              </w:rPr>
              <w:t>服务有限公司</w:t>
            </w:r>
          </w:p>
          <w:p w:rsidR="005D44C8" w:rsidRDefault="0027144A">
            <w:pPr>
              <w:adjustRightInd w:val="0"/>
              <w:snapToGrid w:val="0"/>
              <w:jc w:val="center"/>
            </w:pPr>
            <w:r>
              <w:rPr>
                <w:rFonts w:eastAsia="仿宋" w:hint="eastAsia"/>
                <w:sz w:val="24"/>
                <w:szCs w:val="24"/>
              </w:rPr>
              <w:t>91130921MA7EXNYYXP</w:t>
            </w:r>
          </w:p>
        </w:tc>
        <w:tc>
          <w:tcPr>
            <w:tcW w:w="1587" w:type="dxa"/>
            <w:vAlign w:val="center"/>
          </w:tcPr>
          <w:p w:rsidR="005D44C8" w:rsidRDefault="0027144A">
            <w:pPr>
              <w:adjustRightInd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编制主持人：赵少华</w:t>
            </w:r>
          </w:p>
          <w:p w:rsidR="005D44C8" w:rsidRDefault="0027144A">
            <w:pPr>
              <w:adjustRightInd w:val="0"/>
              <w:snapToGrid w:val="0"/>
              <w:jc w:val="center"/>
            </w:pPr>
            <w:r>
              <w:rPr>
                <w:rFonts w:eastAsia="仿宋"/>
                <w:kern w:val="0"/>
                <w:sz w:val="24"/>
                <w:szCs w:val="24"/>
              </w:rPr>
              <w:t>(</w:t>
            </w:r>
            <w:r>
              <w:rPr>
                <w:rFonts w:eastAsia="仿宋" w:hint="eastAsia"/>
                <w:sz w:val="24"/>
                <w:szCs w:val="24"/>
              </w:rPr>
              <w:t>BH008551</w:t>
            </w:r>
            <w:r>
              <w:rPr>
                <w:rFonts w:eastAsia="仿宋"/>
                <w:kern w:val="0"/>
                <w:sz w:val="24"/>
                <w:szCs w:val="24"/>
              </w:rPr>
              <w:t>)</w:t>
            </w:r>
          </w:p>
        </w:tc>
        <w:tc>
          <w:tcPr>
            <w:tcW w:w="907" w:type="dxa"/>
            <w:vAlign w:val="center"/>
          </w:tcPr>
          <w:p w:rsidR="005D44C8" w:rsidRDefault="0027144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宝坻区行政</w:t>
            </w:r>
            <w:proofErr w:type="gramStart"/>
            <w:r>
              <w:rPr>
                <w:rFonts w:eastAsia="仿宋" w:hint="eastAsia"/>
                <w:sz w:val="24"/>
                <w:szCs w:val="24"/>
              </w:rPr>
              <w:t>审批局</w:t>
            </w:r>
            <w:proofErr w:type="gramEnd"/>
          </w:p>
        </w:tc>
        <w:tc>
          <w:tcPr>
            <w:tcW w:w="1020" w:type="dxa"/>
            <w:vAlign w:val="center"/>
          </w:tcPr>
          <w:p w:rsidR="005D44C8" w:rsidRDefault="0027144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>
              <w:rPr>
                <w:rFonts w:eastAsia="仿宋" w:hint="eastAsia"/>
                <w:sz w:val="24"/>
                <w:szCs w:val="24"/>
              </w:rPr>
              <w:t>天津广正建设项目</w:t>
            </w:r>
            <w:proofErr w:type="gramEnd"/>
            <w:r>
              <w:rPr>
                <w:rFonts w:eastAsia="仿宋" w:hint="eastAsia"/>
                <w:sz w:val="24"/>
                <w:szCs w:val="24"/>
              </w:rPr>
              <w:t>咨询股份有限公司</w:t>
            </w:r>
          </w:p>
        </w:tc>
        <w:tc>
          <w:tcPr>
            <w:tcW w:w="794" w:type="dxa"/>
            <w:vAlign w:val="center"/>
          </w:tcPr>
          <w:p w:rsidR="005D44C8" w:rsidRDefault="0027144A">
            <w:pPr>
              <w:adjustRightInd w:val="0"/>
              <w:snapToGrid w:val="0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失信记分</w:t>
            </w:r>
          </w:p>
          <w:p w:rsidR="005D44C8" w:rsidRDefault="0027144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5</w:t>
            </w:r>
            <w:r>
              <w:rPr>
                <w:rFonts w:eastAsia="仿宋"/>
                <w:kern w:val="0"/>
                <w:sz w:val="24"/>
                <w:szCs w:val="24"/>
              </w:rPr>
              <w:t>分</w:t>
            </w:r>
          </w:p>
        </w:tc>
        <w:tc>
          <w:tcPr>
            <w:tcW w:w="794" w:type="dxa"/>
            <w:vAlign w:val="center"/>
          </w:tcPr>
          <w:p w:rsidR="005D44C8" w:rsidRDefault="0027144A">
            <w:pPr>
              <w:adjustRightInd w:val="0"/>
              <w:snapToGrid w:val="0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失信记分</w:t>
            </w:r>
          </w:p>
          <w:p w:rsidR="005D44C8" w:rsidRDefault="0027144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5</w:t>
            </w:r>
            <w:r>
              <w:rPr>
                <w:rFonts w:eastAsia="仿宋"/>
                <w:kern w:val="0"/>
                <w:sz w:val="24"/>
                <w:szCs w:val="24"/>
              </w:rPr>
              <w:t>分</w:t>
            </w:r>
          </w:p>
        </w:tc>
        <w:tc>
          <w:tcPr>
            <w:tcW w:w="2991" w:type="dxa"/>
            <w:vAlign w:val="center"/>
          </w:tcPr>
          <w:p w:rsidR="005D44C8" w:rsidRDefault="0027144A">
            <w:pPr>
              <w:adjustRightInd w:val="0"/>
              <w:snapToGrid w:val="0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审批部门应督促建设单位补充缺失的评价内容，提出有针对性防控措施。</w:t>
            </w:r>
          </w:p>
          <w:p w:rsidR="005D44C8" w:rsidRDefault="0027144A">
            <w:pPr>
              <w:adjustRightInd w:val="0"/>
              <w:snapToGrid w:val="0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生态环境部门应加强项目日常监管，督促企业做好</w:t>
            </w:r>
            <w:r>
              <w:rPr>
                <w:rFonts w:eastAsia="仿宋" w:hint="eastAsia"/>
                <w:sz w:val="24"/>
                <w:szCs w:val="24"/>
              </w:rPr>
              <w:t>污染物</w:t>
            </w:r>
            <w:r>
              <w:rPr>
                <w:rFonts w:eastAsia="仿宋"/>
                <w:sz w:val="24"/>
                <w:szCs w:val="24"/>
              </w:rPr>
              <w:t>排放监控，以满足相关标准和环境管理要求</w:t>
            </w:r>
          </w:p>
        </w:tc>
      </w:tr>
      <w:tr w:rsidR="005D44C8">
        <w:trPr>
          <w:trHeight w:val="2513"/>
          <w:jc w:val="center"/>
        </w:trPr>
        <w:tc>
          <w:tcPr>
            <w:tcW w:w="426" w:type="dxa"/>
            <w:vAlign w:val="center"/>
          </w:tcPr>
          <w:p w:rsidR="005D44C8" w:rsidRDefault="0027144A">
            <w:pPr>
              <w:adjustRightInd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5D44C8" w:rsidRDefault="0027144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金属防腐加工制造项目</w:t>
            </w:r>
          </w:p>
        </w:tc>
        <w:tc>
          <w:tcPr>
            <w:tcW w:w="1045" w:type="dxa"/>
            <w:vAlign w:val="center"/>
          </w:tcPr>
          <w:p w:rsidR="005D44C8" w:rsidRDefault="0027144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天津福达金属表面处理有限公司</w:t>
            </w:r>
          </w:p>
        </w:tc>
        <w:tc>
          <w:tcPr>
            <w:tcW w:w="2835" w:type="dxa"/>
            <w:vAlign w:val="center"/>
          </w:tcPr>
          <w:p w:rsidR="005D44C8" w:rsidRDefault="0027144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固体废物遗漏水洗槽泥渣；工业窑炉（共渗加热炉）氮氧化物排放浓度预测</w:t>
            </w:r>
            <w:proofErr w:type="gramStart"/>
            <w:r>
              <w:rPr>
                <w:rFonts w:eastAsia="仿宋" w:hint="eastAsia"/>
                <w:sz w:val="24"/>
                <w:szCs w:val="24"/>
              </w:rPr>
              <w:t>值严重</w:t>
            </w:r>
            <w:proofErr w:type="gramEnd"/>
            <w:r>
              <w:rPr>
                <w:rFonts w:eastAsia="仿宋" w:hint="eastAsia"/>
                <w:sz w:val="24"/>
                <w:szCs w:val="24"/>
              </w:rPr>
              <w:t>偏离实际等</w:t>
            </w:r>
            <w:r>
              <w:rPr>
                <w:rFonts w:eastAsia="仿宋" w:hint="eastAsia"/>
                <w:sz w:val="24"/>
                <w:szCs w:val="24"/>
              </w:rPr>
              <w:t>。</w:t>
            </w:r>
          </w:p>
        </w:tc>
        <w:tc>
          <w:tcPr>
            <w:tcW w:w="1701" w:type="dxa"/>
            <w:vAlign w:val="center"/>
          </w:tcPr>
          <w:p w:rsidR="005D44C8" w:rsidRDefault="0027144A">
            <w:pPr>
              <w:adjustRightInd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天津东海环境监测有限公司</w:t>
            </w:r>
          </w:p>
          <w:p w:rsidR="005D44C8" w:rsidRDefault="0027144A">
            <w:pPr>
              <w:adjustRightInd w:val="0"/>
              <w:snapToGrid w:val="0"/>
              <w:jc w:val="center"/>
            </w:pPr>
            <w:r>
              <w:rPr>
                <w:rFonts w:eastAsia="仿宋" w:hint="eastAsia"/>
                <w:sz w:val="24"/>
                <w:szCs w:val="24"/>
              </w:rPr>
              <w:t>91120223MA07A8667H</w:t>
            </w:r>
          </w:p>
        </w:tc>
        <w:tc>
          <w:tcPr>
            <w:tcW w:w="1587" w:type="dxa"/>
            <w:vAlign w:val="center"/>
          </w:tcPr>
          <w:p w:rsidR="005D44C8" w:rsidRDefault="0027144A">
            <w:pPr>
              <w:adjustRightInd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编制主持人：聂世蕊</w:t>
            </w:r>
          </w:p>
          <w:p w:rsidR="005D44C8" w:rsidRDefault="0027144A">
            <w:pPr>
              <w:adjustRightInd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(</w:t>
            </w:r>
            <w:r>
              <w:rPr>
                <w:rFonts w:eastAsia="仿宋" w:hint="eastAsia"/>
                <w:sz w:val="24"/>
                <w:szCs w:val="24"/>
              </w:rPr>
              <w:t>BH043576</w:t>
            </w:r>
            <w:r>
              <w:rPr>
                <w:rFonts w:eastAsia="仿宋"/>
                <w:kern w:val="0"/>
                <w:sz w:val="24"/>
                <w:szCs w:val="24"/>
              </w:rPr>
              <w:t>)</w:t>
            </w:r>
          </w:p>
        </w:tc>
        <w:tc>
          <w:tcPr>
            <w:tcW w:w="907" w:type="dxa"/>
            <w:vAlign w:val="center"/>
          </w:tcPr>
          <w:p w:rsidR="005D44C8" w:rsidRDefault="0027144A">
            <w:pPr>
              <w:adjustRightInd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>
              <w:rPr>
                <w:rFonts w:eastAsia="仿宋" w:hint="eastAsia"/>
                <w:sz w:val="24"/>
                <w:szCs w:val="24"/>
              </w:rPr>
              <w:t>静海区行政审批局</w:t>
            </w:r>
            <w:proofErr w:type="gramEnd"/>
          </w:p>
        </w:tc>
        <w:tc>
          <w:tcPr>
            <w:tcW w:w="1020" w:type="dxa"/>
            <w:vAlign w:val="center"/>
          </w:tcPr>
          <w:p w:rsidR="005D44C8" w:rsidRDefault="0027144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/</w:t>
            </w:r>
          </w:p>
        </w:tc>
        <w:tc>
          <w:tcPr>
            <w:tcW w:w="794" w:type="dxa"/>
            <w:vAlign w:val="center"/>
          </w:tcPr>
          <w:p w:rsidR="005D44C8" w:rsidRDefault="0027144A">
            <w:pPr>
              <w:adjustRightInd w:val="0"/>
              <w:snapToGrid w:val="0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失信记分</w:t>
            </w:r>
          </w:p>
          <w:p w:rsidR="005D44C8" w:rsidRDefault="0027144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5</w:t>
            </w:r>
            <w:r>
              <w:rPr>
                <w:rFonts w:eastAsia="仿宋"/>
                <w:kern w:val="0"/>
                <w:sz w:val="24"/>
                <w:szCs w:val="24"/>
              </w:rPr>
              <w:t>分</w:t>
            </w:r>
          </w:p>
        </w:tc>
        <w:tc>
          <w:tcPr>
            <w:tcW w:w="794" w:type="dxa"/>
            <w:vAlign w:val="center"/>
          </w:tcPr>
          <w:p w:rsidR="005D44C8" w:rsidRDefault="0027144A">
            <w:pPr>
              <w:adjustRightInd w:val="0"/>
              <w:snapToGrid w:val="0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失信记分</w:t>
            </w:r>
          </w:p>
          <w:p w:rsidR="005D44C8" w:rsidRDefault="0027144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5</w:t>
            </w:r>
            <w:r>
              <w:rPr>
                <w:rFonts w:eastAsia="仿宋"/>
                <w:kern w:val="0"/>
                <w:sz w:val="24"/>
                <w:szCs w:val="24"/>
              </w:rPr>
              <w:t>分</w:t>
            </w:r>
          </w:p>
        </w:tc>
        <w:tc>
          <w:tcPr>
            <w:tcW w:w="2991" w:type="dxa"/>
            <w:vAlign w:val="center"/>
          </w:tcPr>
          <w:p w:rsidR="005D44C8" w:rsidRDefault="0027144A">
            <w:pPr>
              <w:adjustRightInd w:val="0"/>
              <w:snapToGrid w:val="0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审批部门应督促建设单位补充缺失的评价内容，提出有针对性防控措施。</w:t>
            </w:r>
          </w:p>
          <w:p w:rsidR="005D44C8" w:rsidRDefault="0027144A">
            <w:pPr>
              <w:adjustRightInd w:val="0"/>
              <w:snapToGrid w:val="0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生态环境部门应加强项目日常监管，督促企业做好</w:t>
            </w:r>
            <w:r>
              <w:rPr>
                <w:rFonts w:eastAsia="仿宋" w:hint="eastAsia"/>
                <w:sz w:val="24"/>
                <w:szCs w:val="24"/>
              </w:rPr>
              <w:t>污染物</w:t>
            </w:r>
            <w:r>
              <w:rPr>
                <w:rFonts w:eastAsia="仿宋"/>
                <w:sz w:val="24"/>
                <w:szCs w:val="24"/>
              </w:rPr>
              <w:t>排放监控，以满足相关标准和环境管理要求</w:t>
            </w:r>
          </w:p>
        </w:tc>
      </w:tr>
      <w:tr w:rsidR="005D44C8">
        <w:trPr>
          <w:trHeight w:val="2880"/>
          <w:jc w:val="center"/>
        </w:trPr>
        <w:tc>
          <w:tcPr>
            <w:tcW w:w="426" w:type="dxa"/>
            <w:vAlign w:val="center"/>
          </w:tcPr>
          <w:p w:rsidR="005D44C8" w:rsidRDefault="0027144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lastRenderedPageBreak/>
              <w:t>3</w:t>
            </w:r>
          </w:p>
        </w:tc>
        <w:tc>
          <w:tcPr>
            <w:tcW w:w="1247" w:type="dxa"/>
            <w:vAlign w:val="center"/>
          </w:tcPr>
          <w:p w:rsidR="005D44C8" w:rsidRDefault="0027144A">
            <w:pPr>
              <w:adjustRightInd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表面处理生产线技术改造项目</w:t>
            </w:r>
          </w:p>
        </w:tc>
        <w:tc>
          <w:tcPr>
            <w:tcW w:w="1045" w:type="dxa"/>
            <w:vAlign w:val="center"/>
          </w:tcPr>
          <w:p w:rsidR="005D44C8" w:rsidRDefault="0027144A">
            <w:pPr>
              <w:adjustRightInd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天津市华信镀锌有限公司</w:t>
            </w:r>
          </w:p>
        </w:tc>
        <w:tc>
          <w:tcPr>
            <w:tcW w:w="2835" w:type="dxa"/>
            <w:vAlign w:val="center"/>
          </w:tcPr>
          <w:p w:rsidR="005D44C8" w:rsidRDefault="0027144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建设项目概况描述不清（产品产能、天然气用量变化描述不清，且前后不一致），环境影响因素识别不全（固体废物</w:t>
            </w:r>
            <w:proofErr w:type="gramStart"/>
            <w:r>
              <w:rPr>
                <w:rFonts w:eastAsia="仿宋" w:hint="eastAsia"/>
                <w:sz w:val="24"/>
                <w:szCs w:val="24"/>
              </w:rPr>
              <w:t>未分析废</w:t>
            </w:r>
            <w:proofErr w:type="gramEnd"/>
            <w:r>
              <w:rPr>
                <w:rFonts w:eastAsia="仿宋" w:hint="eastAsia"/>
                <w:sz w:val="24"/>
                <w:szCs w:val="24"/>
              </w:rPr>
              <w:t>盐酸），环境风险评价内容不全（</w:t>
            </w:r>
            <w:proofErr w:type="gramStart"/>
            <w:r>
              <w:rPr>
                <w:rFonts w:eastAsia="仿宋" w:hint="eastAsia"/>
                <w:sz w:val="24"/>
                <w:szCs w:val="24"/>
              </w:rPr>
              <w:t>未分析</w:t>
            </w:r>
            <w:proofErr w:type="gramEnd"/>
            <w:r>
              <w:rPr>
                <w:rFonts w:eastAsia="仿宋" w:hint="eastAsia"/>
                <w:sz w:val="24"/>
                <w:szCs w:val="24"/>
              </w:rPr>
              <w:t>风险物质最大存在量变化情况）。</w:t>
            </w:r>
          </w:p>
        </w:tc>
        <w:tc>
          <w:tcPr>
            <w:tcW w:w="1701" w:type="dxa"/>
            <w:vAlign w:val="center"/>
          </w:tcPr>
          <w:p w:rsidR="005D44C8" w:rsidRDefault="0027144A">
            <w:pPr>
              <w:adjustRightInd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中奥环保科技（天津）有限公司</w:t>
            </w:r>
          </w:p>
          <w:p w:rsidR="005D44C8" w:rsidRDefault="0027144A">
            <w:pPr>
              <w:adjustRightInd w:val="0"/>
              <w:snapToGrid w:val="0"/>
              <w:jc w:val="center"/>
            </w:pPr>
            <w:r>
              <w:rPr>
                <w:rFonts w:eastAsia="仿宋" w:hint="eastAsia"/>
                <w:sz w:val="24"/>
                <w:szCs w:val="24"/>
              </w:rPr>
              <w:t>91120105MA05TQG455</w:t>
            </w:r>
          </w:p>
        </w:tc>
        <w:tc>
          <w:tcPr>
            <w:tcW w:w="1587" w:type="dxa"/>
            <w:vAlign w:val="center"/>
          </w:tcPr>
          <w:p w:rsidR="005D44C8" w:rsidRDefault="0027144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编制主持人：</w:t>
            </w:r>
            <w:r>
              <w:rPr>
                <w:rFonts w:eastAsia="仿宋" w:hint="eastAsia"/>
                <w:sz w:val="24"/>
                <w:szCs w:val="24"/>
              </w:rPr>
              <w:t>闫振昱</w:t>
            </w:r>
            <w:r>
              <w:rPr>
                <w:rFonts w:eastAsia="仿宋"/>
                <w:kern w:val="0"/>
                <w:sz w:val="24"/>
                <w:szCs w:val="24"/>
              </w:rPr>
              <w:t>(</w:t>
            </w:r>
            <w:r>
              <w:rPr>
                <w:rFonts w:eastAsia="仿宋" w:hint="eastAsia"/>
                <w:sz w:val="24"/>
                <w:szCs w:val="24"/>
              </w:rPr>
              <w:t>BH039349</w:t>
            </w:r>
            <w:r>
              <w:rPr>
                <w:rFonts w:eastAsia="仿宋"/>
                <w:kern w:val="0"/>
                <w:sz w:val="24"/>
                <w:szCs w:val="24"/>
              </w:rPr>
              <w:t>)</w:t>
            </w:r>
          </w:p>
        </w:tc>
        <w:tc>
          <w:tcPr>
            <w:tcW w:w="907" w:type="dxa"/>
            <w:vAlign w:val="center"/>
          </w:tcPr>
          <w:p w:rsidR="005D44C8" w:rsidRDefault="0027144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>
              <w:rPr>
                <w:rFonts w:eastAsia="仿宋" w:hint="eastAsia"/>
                <w:sz w:val="24"/>
                <w:szCs w:val="24"/>
              </w:rPr>
              <w:t>静海区行政审批局</w:t>
            </w:r>
            <w:proofErr w:type="gramEnd"/>
          </w:p>
        </w:tc>
        <w:tc>
          <w:tcPr>
            <w:tcW w:w="1020" w:type="dxa"/>
            <w:vAlign w:val="center"/>
          </w:tcPr>
          <w:p w:rsidR="005D44C8" w:rsidRDefault="0027144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/</w:t>
            </w:r>
          </w:p>
        </w:tc>
        <w:tc>
          <w:tcPr>
            <w:tcW w:w="794" w:type="dxa"/>
            <w:vAlign w:val="center"/>
          </w:tcPr>
          <w:p w:rsidR="005D44C8" w:rsidRDefault="0027144A">
            <w:pPr>
              <w:adjustRightInd w:val="0"/>
              <w:snapToGrid w:val="0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失信记分</w:t>
            </w:r>
          </w:p>
          <w:p w:rsidR="005D44C8" w:rsidRDefault="0027144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5</w:t>
            </w:r>
            <w:r>
              <w:rPr>
                <w:rFonts w:eastAsia="仿宋"/>
                <w:kern w:val="0"/>
                <w:sz w:val="24"/>
                <w:szCs w:val="24"/>
              </w:rPr>
              <w:t>分</w:t>
            </w:r>
          </w:p>
        </w:tc>
        <w:tc>
          <w:tcPr>
            <w:tcW w:w="794" w:type="dxa"/>
            <w:vAlign w:val="center"/>
          </w:tcPr>
          <w:p w:rsidR="005D44C8" w:rsidRDefault="0027144A">
            <w:pPr>
              <w:adjustRightInd w:val="0"/>
              <w:snapToGrid w:val="0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失信记分</w:t>
            </w:r>
          </w:p>
          <w:p w:rsidR="005D44C8" w:rsidRDefault="0027144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5</w:t>
            </w:r>
            <w:r>
              <w:rPr>
                <w:rFonts w:eastAsia="仿宋"/>
                <w:kern w:val="0"/>
                <w:sz w:val="24"/>
                <w:szCs w:val="24"/>
              </w:rPr>
              <w:t>分</w:t>
            </w:r>
          </w:p>
        </w:tc>
        <w:tc>
          <w:tcPr>
            <w:tcW w:w="2991" w:type="dxa"/>
            <w:vAlign w:val="center"/>
          </w:tcPr>
          <w:p w:rsidR="005D44C8" w:rsidRDefault="0027144A">
            <w:pPr>
              <w:adjustRightInd w:val="0"/>
              <w:snapToGrid w:val="0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审批部门应督促建设单位补充缺失的评价内容，提出有针对性防控措施。</w:t>
            </w:r>
          </w:p>
          <w:p w:rsidR="005D44C8" w:rsidRDefault="0027144A">
            <w:pPr>
              <w:adjustRightInd w:val="0"/>
              <w:snapToGrid w:val="0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生态环境部门应加强项目日常监管，督促企业做好</w:t>
            </w:r>
            <w:r>
              <w:rPr>
                <w:rFonts w:eastAsia="仿宋" w:hint="eastAsia"/>
                <w:sz w:val="24"/>
                <w:szCs w:val="24"/>
              </w:rPr>
              <w:t>污染物</w:t>
            </w:r>
            <w:r>
              <w:rPr>
                <w:rFonts w:eastAsia="仿宋"/>
                <w:sz w:val="24"/>
                <w:szCs w:val="24"/>
              </w:rPr>
              <w:t>排放监控，以满足相关标准和环境管理要求</w:t>
            </w:r>
          </w:p>
        </w:tc>
      </w:tr>
    </w:tbl>
    <w:p w:rsidR="005D44C8" w:rsidRDefault="005D44C8"/>
    <w:sectPr w:rsidR="005D44C8">
      <w:footerReference w:type="default" r:id="rId8"/>
      <w:pgSz w:w="16838" w:h="11906" w:orient="landscape"/>
      <w:pgMar w:top="1474" w:right="1440" w:bottom="1474" w:left="1440" w:header="851" w:footer="992" w:gutter="0"/>
      <w:pgNumType w:fmt="numberInDash"/>
      <w:cols w:space="0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7144A">
      <w:r>
        <w:separator/>
      </w:r>
    </w:p>
  </w:endnote>
  <w:endnote w:type="continuationSeparator" w:id="0">
    <w:p w:rsidR="00000000" w:rsidRDefault="0027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swiss"/>
    <w:pitch w:val="default"/>
    <w:sig w:usb0="00000001" w:usb1="080E0000" w:usb2="00000000" w:usb3="00000000" w:csb0="00040000" w:csb1="00000000"/>
  </w:font>
  <w:font w:name="楷体_GB2312">
    <w:charset w:val="86"/>
    <w:family w:val="decorative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00"/>
    <w:family w:val="roman"/>
    <w:pitch w:val="default"/>
    <w:sig w:usb0="00000000" w:usb1="D200FDFF" w:usb2="0A246029" w:usb3="0400200C" w:csb0="600001FF" w:csb1="D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4C8" w:rsidRDefault="0027144A">
    <w:pPr>
      <w:pStyle w:val="a6"/>
      <w:jc w:val="center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381400803"/>
                          </w:sdtPr>
                          <w:sdtEndP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</w:sdtEndPr>
                          <w:sdtContent>
                            <w:p w:rsidR="005D44C8" w:rsidRDefault="0027144A">
                              <w:pPr>
                                <w:pStyle w:val="a6"/>
                                <w:jc w:val="center"/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27144A">
                                <w:rPr>
                                  <w:noProof/>
                                </w:rPr>
                                <w:t>- 1 -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5D44C8" w:rsidRDefault="005D44C8">
                          <w:pPr>
                            <w:pStyle w:val="a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kjYwIAABEFAAAOAAAAZHJzL2Uyb0RvYy54bWysVM2O0zAQviPxDpbvNGkrVl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05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yVpI2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sdt>
                    <w:sdtPr>
                      <w:id w:val="-381400803"/>
                    </w:sdtPr>
                    <w:sdtEndPr>
                      <w:rPr>
                        <w:rFonts w:ascii="宋体" w:eastAsia="宋体" w:hAnsi="宋体"/>
                        <w:sz w:val="28"/>
                        <w:szCs w:val="28"/>
                      </w:rPr>
                    </w:sdtEndPr>
                    <w:sdtContent>
                      <w:p w:rsidR="005D44C8" w:rsidRDefault="0027144A">
                        <w:pPr>
                          <w:pStyle w:val="a6"/>
                          <w:jc w:val="center"/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 w:rsidRPr="0027144A">
                          <w:rPr>
                            <w:noProof/>
                          </w:rPr>
                          <w:t>- 1 -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5D44C8" w:rsidRDefault="005D44C8">
                    <w:pPr>
                      <w:pStyle w:val="a0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5D44C8" w:rsidRDefault="005D44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7144A">
      <w:r>
        <w:separator/>
      </w:r>
    </w:p>
  </w:footnote>
  <w:footnote w:type="continuationSeparator" w:id="0">
    <w:p w:rsidR="00000000" w:rsidRDefault="00271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HorizontalSpacing w:val="162"/>
  <w:drawingGridVerticalSpacing w:val="22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iYmE4OTU2ZmExNjNiMmMyMmY1NWZiNTNjMThkZGUifQ=="/>
  </w:docVars>
  <w:rsids>
    <w:rsidRoot w:val="005D44C8"/>
    <w:rsid w:val="ED07887C"/>
    <w:rsid w:val="F7FF8FCD"/>
    <w:rsid w:val="FBC870A3"/>
    <w:rsid w:val="0027144A"/>
    <w:rsid w:val="005D44C8"/>
    <w:rsid w:val="008D4A14"/>
    <w:rsid w:val="012A03B7"/>
    <w:rsid w:val="018A7679"/>
    <w:rsid w:val="01981D96"/>
    <w:rsid w:val="01B70956"/>
    <w:rsid w:val="01BB5A85"/>
    <w:rsid w:val="02063449"/>
    <w:rsid w:val="0236335D"/>
    <w:rsid w:val="038E7BD7"/>
    <w:rsid w:val="03DB41BC"/>
    <w:rsid w:val="03EE3EEF"/>
    <w:rsid w:val="059E7DFA"/>
    <w:rsid w:val="05C84C14"/>
    <w:rsid w:val="05EA06E6"/>
    <w:rsid w:val="067C3447"/>
    <w:rsid w:val="068E19BA"/>
    <w:rsid w:val="06B56F46"/>
    <w:rsid w:val="06DF3581"/>
    <w:rsid w:val="08B9073E"/>
    <w:rsid w:val="09273A00"/>
    <w:rsid w:val="0A3463D4"/>
    <w:rsid w:val="0A3960E0"/>
    <w:rsid w:val="0A454A85"/>
    <w:rsid w:val="0A79028B"/>
    <w:rsid w:val="0A8E01DA"/>
    <w:rsid w:val="0AB614DF"/>
    <w:rsid w:val="0B2A66A2"/>
    <w:rsid w:val="0B472A2B"/>
    <w:rsid w:val="0BB35A1E"/>
    <w:rsid w:val="0BFD7EC6"/>
    <w:rsid w:val="0CAC4948"/>
    <w:rsid w:val="0CD540D5"/>
    <w:rsid w:val="0CE007C7"/>
    <w:rsid w:val="0D6276FC"/>
    <w:rsid w:val="0E1529C0"/>
    <w:rsid w:val="0F474DFC"/>
    <w:rsid w:val="0F4C5F6E"/>
    <w:rsid w:val="10207B26"/>
    <w:rsid w:val="102F29EA"/>
    <w:rsid w:val="10615A49"/>
    <w:rsid w:val="10AF3DB8"/>
    <w:rsid w:val="1131366D"/>
    <w:rsid w:val="113D3913"/>
    <w:rsid w:val="118C1040"/>
    <w:rsid w:val="123D6042"/>
    <w:rsid w:val="129C545E"/>
    <w:rsid w:val="12F25FF2"/>
    <w:rsid w:val="13765CAF"/>
    <w:rsid w:val="140C2170"/>
    <w:rsid w:val="14E05AD6"/>
    <w:rsid w:val="15D532F7"/>
    <w:rsid w:val="15EC2259"/>
    <w:rsid w:val="166E2C6E"/>
    <w:rsid w:val="16826719"/>
    <w:rsid w:val="16A30ACD"/>
    <w:rsid w:val="17435EA8"/>
    <w:rsid w:val="174D6D27"/>
    <w:rsid w:val="175400B6"/>
    <w:rsid w:val="1776C8F2"/>
    <w:rsid w:val="17FF937B"/>
    <w:rsid w:val="18131D1F"/>
    <w:rsid w:val="182C1032"/>
    <w:rsid w:val="18CE3E98"/>
    <w:rsid w:val="19401FB4"/>
    <w:rsid w:val="19ED659F"/>
    <w:rsid w:val="1AE856E5"/>
    <w:rsid w:val="1BAA6C41"/>
    <w:rsid w:val="1BAF7FB0"/>
    <w:rsid w:val="1C275D99"/>
    <w:rsid w:val="1CCC94B2"/>
    <w:rsid w:val="1D1A58FD"/>
    <w:rsid w:val="1E7159F1"/>
    <w:rsid w:val="1ED55F80"/>
    <w:rsid w:val="1F4502E1"/>
    <w:rsid w:val="1FCD4845"/>
    <w:rsid w:val="20156829"/>
    <w:rsid w:val="20783067"/>
    <w:rsid w:val="20C462AC"/>
    <w:rsid w:val="225D63E5"/>
    <w:rsid w:val="227710FC"/>
    <w:rsid w:val="230C7A96"/>
    <w:rsid w:val="23DC0222"/>
    <w:rsid w:val="24D32F62"/>
    <w:rsid w:val="250255F5"/>
    <w:rsid w:val="25401C79"/>
    <w:rsid w:val="259326F1"/>
    <w:rsid w:val="25D52D09"/>
    <w:rsid w:val="2685028B"/>
    <w:rsid w:val="26D27249"/>
    <w:rsid w:val="26F7280B"/>
    <w:rsid w:val="279577F1"/>
    <w:rsid w:val="28304227"/>
    <w:rsid w:val="28463A4A"/>
    <w:rsid w:val="28AF15F0"/>
    <w:rsid w:val="28CB21A2"/>
    <w:rsid w:val="290C6A42"/>
    <w:rsid w:val="297D524A"/>
    <w:rsid w:val="29A24CB1"/>
    <w:rsid w:val="29BD5F8E"/>
    <w:rsid w:val="2B17113D"/>
    <w:rsid w:val="2B4C75CA"/>
    <w:rsid w:val="2BCE7FDF"/>
    <w:rsid w:val="2C8E3C12"/>
    <w:rsid w:val="2CBA67B5"/>
    <w:rsid w:val="2CE73C42"/>
    <w:rsid w:val="2D54790D"/>
    <w:rsid w:val="2D746964"/>
    <w:rsid w:val="2DE33AEA"/>
    <w:rsid w:val="2EA9251C"/>
    <w:rsid w:val="2ED753FC"/>
    <w:rsid w:val="2F357B07"/>
    <w:rsid w:val="2F77098D"/>
    <w:rsid w:val="31456F95"/>
    <w:rsid w:val="325D0686"/>
    <w:rsid w:val="329830F5"/>
    <w:rsid w:val="33353039"/>
    <w:rsid w:val="333948D8"/>
    <w:rsid w:val="33576B0C"/>
    <w:rsid w:val="339C4E66"/>
    <w:rsid w:val="33B71CA0"/>
    <w:rsid w:val="33CA5530"/>
    <w:rsid w:val="33E83C08"/>
    <w:rsid w:val="34316F36"/>
    <w:rsid w:val="348D502B"/>
    <w:rsid w:val="35366BF5"/>
    <w:rsid w:val="3583623B"/>
    <w:rsid w:val="35BC17F0"/>
    <w:rsid w:val="35F33048"/>
    <w:rsid w:val="37737C8C"/>
    <w:rsid w:val="384A4E91"/>
    <w:rsid w:val="38E314C0"/>
    <w:rsid w:val="3930052B"/>
    <w:rsid w:val="39B90520"/>
    <w:rsid w:val="3B245E6D"/>
    <w:rsid w:val="3BB43871"/>
    <w:rsid w:val="3BC9078E"/>
    <w:rsid w:val="3C495460"/>
    <w:rsid w:val="3C720E5A"/>
    <w:rsid w:val="3CBB45AF"/>
    <w:rsid w:val="3D2263DC"/>
    <w:rsid w:val="3E135671"/>
    <w:rsid w:val="3E210442"/>
    <w:rsid w:val="3E3100AD"/>
    <w:rsid w:val="3ECF4C3A"/>
    <w:rsid w:val="3F2448DD"/>
    <w:rsid w:val="3F7029B8"/>
    <w:rsid w:val="3F9134F1"/>
    <w:rsid w:val="3FB83028"/>
    <w:rsid w:val="3FBF6165"/>
    <w:rsid w:val="40582115"/>
    <w:rsid w:val="408D0011"/>
    <w:rsid w:val="40AC3C03"/>
    <w:rsid w:val="413B7A6D"/>
    <w:rsid w:val="41497DDC"/>
    <w:rsid w:val="417B255F"/>
    <w:rsid w:val="419B6708"/>
    <w:rsid w:val="41AB7285"/>
    <w:rsid w:val="41B15F81"/>
    <w:rsid w:val="41BE244C"/>
    <w:rsid w:val="423C3FE7"/>
    <w:rsid w:val="42F51E9D"/>
    <w:rsid w:val="434F6EC8"/>
    <w:rsid w:val="43790D20"/>
    <w:rsid w:val="437943F5"/>
    <w:rsid w:val="4456226D"/>
    <w:rsid w:val="445F3A72"/>
    <w:rsid w:val="467529A8"/>
    <w:rsid w:val="467E52DA"/>
    <w:rsid w:val="46873754"/>
    <w:rsid w:val="4698770F"/>
    <w:rsid w:val="472C12DE"/>
    <w:rsid w:val="47596E9F"/>
    <w:rsid w:val="477B5F1E"/>
    <w:rsid w:val="47E0311C"/>
    <w:rsid w:val="47FE7A46"/>
    <w:rsid w:val="48657AC5"/>
    <w:rsid w:val="489A776F"/>
    <w:rsid w:val="48A203D1"/>
    <w:rsid w:val="491312CF"/>
    <w:rsid w:val="49951CE4"/>
    <w:rsid w:val="4A0C6707"/>
    <w:rsid w:val="4AC67D2C"/>
    <w:rsid w:val="4ADA0819"/>
    <w:rsid w:val="4BB072A9"/>
    <w:rsid w:val="4BB9615E"/>
    <w:rsid w:val="4BBD715F"/>
    <w:rsid w:val="4BD905AE"/>
    <w:rsid w:val="4BF056BA"/>
    <w:rsid w:val="4C3C54B3"/>
    <w:rsid w:val="4C462F90"/>
    <w:rsid w:val="4CC62D40"/>
    <w:rsid w:val="4CF907DC"/>
    <w:rsid w:val="4D3637DE"/>
    <w:rsid w:val="4D3E424A"/>
    <w:rsid w:val="4DA14831"/>
    <w:rsid w:val="4DBE5CAD"/>
    <w:rsid w:val="4DEA4CF4"/>
    <w:rsid w:val="4E0B07C7"/>
    <w:rsid w:val="4E572491"/>
    <w:rsid w:val="4E656129"/>
    <w:rsid w:val="4E712D20"/>
    <w:rsid w:val="4E874F6A"/>
    <w:rsid w:val="4E8F31A6"/>
    <w:rsid w:val="4E9D4348"/>
    <w:rsid w:val="4F2663C3"/>
    <w:rsid w:val="4FE70DC0"/>
    <w:rsid w:val="500876B4"/>
    <w:rsid w:val="501E2A33"/>
    <w:rsid w:val="502273D0"/>
    <w:rsid w:val="51181B78"/>
    <w:rsid w:val="511A58F1"/>
    <w:rsid w:val="51654692"/>
    <w:rsid w:val="51E71B9C"/>
    <w:rsid w:val="5224454D"/>
    <w:rsid w:val="54640C31"/>
    <w:rsid w:val="54995814"/>
    <w:rsid w:val="54BF230B"/>
    <w:rsid w:val="54EF2BF0"/>
    <w:rsid w:val="55061CE8"/>
    <w:rsid w:val="559C40D9"/>
    <w:rsid w:val="563C00B7"/>
    <w:rsid w:val="568850AA"/>
    <w:rsid w:val="56AF6ADB"/>
    <w:rsid w:val="5701202D"/>
    <w:rsid w:val="57161D4B"/>
    <w:rsid w:val="57346FE0"/>
    <w:rsid w:val="57EF2F07"/>
    <w:rsid w:val="58D77C23"/>
    <w:rsid w:val="59F34F31"/>
    <w:rsid w:val="5A3B0850"/>
    <w:rsid w:val="5ACE5056"/>
    <w:rsid w:val="5AD52888"/>
    <w:rsid w:val="5B835E40"/>
    <w:rsid w:val="5BDA21AD"/>
    <w:rsid w:val="5C9C2302"/>
    <w:rsid w:val="5DAB167E"/>
    <w:rsid w:val="5DE51034"/>
    <w:rsid w:val="5E9D3904"/>
    <w:rsid w:val="5EFD2476"/>
    <w:rsid w:val="5EFF6126"/>
    <w:rsid w:val="5F3E58D9"/>
    <w:rsid w:val="5FA64BD1"/>
    <w:rsid w:val="613B0F6B"/>
    <w:rsid w:val="617F70AA"/>
    <w:rsid w:val="61E15FB7"/>
    <w:rsid w:val="61ED6709"/>
    <w:rsid w:val="62976675"/>
    <w:rsid w:val="629D0130"/>
    <w:rsid w:val="635C3B47"/>
    <w:rsid w:val="635D166D"/>
    <w:rsid w:val="64063AB3"/>
    <w:rsid w:val="641206A9"/>
    <w:rsid w:val="64F44109"/>
    <w:rsid w:val="65181CEF"/>
    <w:rsid w:val="656960A7"/>
    <w:rsid w:val="65736F26"/>
    <w:rsid w:val="65C14135"/>
    <w:rsid w:val="65D32DEB"/>
    <w:rsid w:val="66061B48"/>
    <w:rsid w:val="66D9725C"/>
    <w:rsid w:val="674175FB"/>
    <w:rsid w:val="67427FD5"/>
    <w:rsid w:val="67F87BB6"/>
    <w:rsid w:val="68246BFD"/>
    <w:rsid w:val="684828EC"/>
    <w:rsid w:val="686D4100"/>
    <w:rsid w:val="69112CDD"/>
    <w:rsid w:val="69117181"/>
    <w:rsid w:val="69690D6B"/>
    <w:rsid w:val="699851AD"/>
    <w:rsid w:val="6A1F58CE"/>
    <w:rsid w:val="6ADC731B"/>
    <w:rsid w:val="6B625A72"/>
    <w:rsid w:val="6B70787E"/>
    <w:rsid w:val="6BDD159D"/>
    <w:rsid w:val="6BFA34E9"/>
    <w:rsid w:val="6C77554D"/>
    <w:rsid w:val="6E1D3ED3"/>
    <w:rsid w:val="6E3B6A4F"/>
    <w:rsid w:val="6E672AEA"/>
    <w:rsid w:val="6EDFED61"/>
    <w:rsid w:val="6EFC4430"/>
    <w:rsid w:val="6F094AA7"/>
    <w:rsid w:val="6F35349E"/>
    <w:rsid w:val="701D453F"/>
    <w:rsid w:val="70616401"/>
    <w:rsid w:val="70F37047"/>
    <w:rsid w:val="717C1858"/>
    <w:rsid w:val="71A861A9"/>
    <w:rsid w:val="7258197D"/>
    <w:rsid w:val="725E2D0C"/>
    <w:rsid w:val="73044836"/>
    <w:rsid w:val="73117D7E"/>
    <w:rsid w:val="73155AC0"/>
    <w:rsid w:val="7399049F"/>
    <w:rsid w:val="73F41B79"/>
    <w:rsid w:val="740C0C71"/>
    <w:rsid w:val="759C7EF1"/>
    <w:rsid w:val="762F6E99"/>
    <w:rsid w:val="765B7C8E"/>
    <w:rsid w:val="767E572A"/>
    <w:rsid w:val="768F7938"/>
    <w:rsid w:val="76EC0441"/>
    <w:rsid w:val="771A07B8"/>
    <w:rsid w:val="772C0731"/>
    <w:rsid w:val="77B92EBE"/>
    <w:rsid w:val="77F19F7C"/>
    <w:rsid w:val="783C6A57"/>
    <w:rsid w:val="78B04D31"/>
    <w:rsid w:val="78B90C9C"/>
    <w:rsid w:val="797F0137"/>
    <w:rsid w:val="799A0ACD"/>
    <w:rsid w:val="7A886B78"/>
    <w:rsid w:val="7A9B4AFD"/>
    <w:rsid w:val="7B6E3FBF"/>
    <w:rsid w:val="7BAD0F8C"/>
    <w:rsid w:val="7BBA5457"/>
    <w:rsid w:val="7BFE17E7"/>
    <w:rsid w:val="7C8E608F"/>
    <w:rsid w:val="7D036989"/>
    <w:rsid w:val="7D3D633F"/>
    <w:rsid w:val="7D6E071C"/>
    <w:rsid w:val="7DFD787D"/>
    <w:rsid w:val="7E3E236F"/>
    <w:rsid w:val="7E431733"/>
    <w:rsid w:val="7E7044F2"/>
    <w:rsid w:val="7EC65EC0"/>
    <w:rsid w:val="7F037115"/>
    <w:rsid w:val="7F182BC0"/>
    <w:rsid w:val="7F231565"/>
    <w:rsid w:val="7FB34697"/>
    <w:rsid w:val="7FEE37CA"/>
    <w:rsid w:val="7FEF182D"/>
    <w:rsid w:val="B6A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Normal Indent" w:qFormat="1"/>
    <w:lsdException w:name="annotation text" w:uiPriority="99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1"/>
    <w:qFormat/>
    <w:pPr>
      <w:ind w:firstLine="420"/>
    </w:pPr>
    <w:rPr>
      <w:szCs w:val="20"/>
    </w:rPr>
  </w:style>
  <w:style w:type="paragraph" w:styleId="1">
    <w:name w:val="toc 1"/>
    <w:basedOn w:val="a"/>
    <w:next w:val="a"/>
    <w:uiPriority w:val="39"/>
    <w:qFormat/>
    <w:pPr>
      <w:tabs>
        <w:tab w:val="right" w:leader="dot" w:pos="8302"/>
      </w:tabs>
      <w:spacing w:before="120" w:after="120"/>
      <w:jc w:val="left"/>
    </w:pPr>
    <w:rPr>
      <w:rFonts w:eastAsia="楷体_GB2312"/>
      <w:b/>
      <w:bCs/>
      <w:caps/>
      <w:sz w:val="24"/>
      <w:szCs w:val="24"/>
    </w:rPr>
  </w:style>
  <w:style w:type="paragraph" w:styleId="a4">
    <w:name w:val="annotation text"/>
    <w:basedOn w:val="a"/>
    <w:next w:val="a"/>
    <w:uiPriority w:val="99"/>
    <w:unhideWhenUsed/>
    <w:qFormat/>
    <w:pPr>
      <w:jc w:val="left"/>
    </w:pPr>
  </w:style>
  <w:style w:type="paragraph" w:styleId="a5">
    <w:name w:val="Body Text"/>
    <w:basedOn w:val="a"/>
    <w:next w:val="a"/>
    <w:qFormat/>
    <w:pPr>
      <w:ind w:firstLineChars="200" w:firstLine="723"/>
    </w:pPr>
    <w:rPr>
      <w:szCs w:val="21"/>
    </w:rPr>
  </w:style>
  <w:style w:type="paragraph" w:styleId="a6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table" w:styleId="a8">
    <w:name w:val="Table Grid"/>
    <w:basedOn w:val="a2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"/>
    <w:rsid w:val="0027144A"/>
    <w:rPr>
      <w:sz w:val="18"/>
      <w:szCs w:val="18"/>
    </w:rPr>
  </w:style>
  <w:style w:type="character" w:customStyle="1" w:styleId="Char">
    <w:name w:val="批注框文本 Char"/>
    <w:basedOn w:val="a1"/>
    <w:link w:val="a9"/>
    <w:rsid w:val="0027144A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Normal Indent" w:qFormat="1"/>
    <w:lsdException w:name="annotation text" w:uiPriority="99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1"/>
    <w:qFormat/>
    <w:pPr>
      <w:ind w:firstLine="420"/>
    </w:pPr>
    <w:rPr>
      <w:szCs w:val="20"/>
    </w:rPr>
  </w:style>
  <w:style w:type="paragraph" w:styleId="1">
    <w:name w:val="toc 1"/>
    <w:basedOn w:val="a"/>
    <w:next w:val="a"/>
    <w:uiPriority w:val="39"/>
    <w:qFormat/>
    <w:pPr>
      <w:tabs>
        <w:tab w:val="right" w:leader="dot" w:pos="8302"/>
      </w:tabs>
      <w:spacing w:before="120" w:after="120"/>
      <w:jc w:val="left"/>
    </w:pPr>
    <w:rPr>
      <w:rFonts w:eastAsia="楷体_GB2312"/>
      <w:b/>
      <w:bCs/>
      <w:caps/>
      <w:sz w:val="24"/>
      <w:szCs w:val="24"/>
    </w:rPr>
  </w:style>
  <w:style w:type="paragraph" w:styleId="a4">
    <w:name w:val="annotation text"/>
    <w:basedOn w:val="a"/>
    <w:next w:val="a"/>
    <w:uiPriority w:val="99"/>
    <w:unhideWhenUsed/>
    <w:qFormat/>
    <w:pPr>
      <w:jc w:val="left"/>
    </w:pPr>
  </w:style>
  <w:style w:type="paragraph" w:styleId="a5">
    <w:name w:val="Body Text"/>
    <w:basedOn w:val="a"/>
    <w:next w:val="a"/>
    <w:qFormat/>
    <w:pPr>
      <w:ind w:firstLineChars="200" w:firstLine="723"/>
    </w:pPr>
    <w:rPr>
      <w:szCs w:val="21"/>
    </w:rPr>
  </w:style>
  <w:style w:type="paragraph" w:styleId="a6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table" w:styleId="a8">
    <w:name w:val="Table Grid"/>
    <w:basedOn w:val="a2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"/>
    <w:rsid w:val="0027144A"/>
    <w:rPr>
      <w:sz w:val="18"/>
      <w:szCs w:val="18"/>
    </w:rPr>
  </w:style>
  <w:style w:type="character" w:customStyle="1" w:styleId="Char">
    <w:name w:val="批注框文本 Char"/>
    <w:basedOn w:val="a1"/>
    <w:link w:val="a9"/>
    <w:rsid w:val="0027144A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155</Characters>
  <Application>Microsoft Office Word</Application>
  <DocSecurity>0</DocSecurity>
  <Lines>1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</cp:revision>
  <cp:lastPrinted>2022-11-17T15:44:00Z</cp:lastPrinted>
  <dcterms:created xsi:type="dcterms:W3CDTF">2022-04-21T23:05:00Z</dcterms:created>
  <dcterms:modified xsi:type="dcterms:W3CDTF">2022-11-21T06:51:00Z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2052-10.1.0.6171</vt:lpwstr>
  </property>
  <property fmtid="{D5CDD505-2E9C-101B-9397-08002B2CF9AE}" pid="3" name="ICV">
    <vt:lpwstr>31F957D693C441FDA2ECBD9824923D28</vt:lpwstr>
  </property>
</Properties>
</file>