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83</w:t>
      </w:r>
      <w:r>
        <w:rPr>
          <w:rFonts w:eastAsia="仿宋_GB2312"/>
          <w:color w:val="auto"/>
          <w:kern w:val="0"/>
          <w:position w:val="-2"/>
          <w:sz w:val="32"/>
          <w:szCs w:val="32"/>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default" w:eastAsia="仿宋_GB2312"/>
          <w:color w:val="auto"/>
          <w:kern w:val="0"/>
          <w:sz w:val="32"/>
          <w:szCs w:val="32"/>
          <w:lang w:val="en-US" w:eastAsia="zh-CN"/>
        </w:rPr>
        <w:t>天津市西青区绍中建材销售店</w:t>
      </w:r>
      <w:r>
        <w:rPr>
          <w:rFonts w:hint="eastAsia" w:eastAsia="仿宋_GB2312"/>
          <w:color w:val="auto"/>
          <w:kern w:val="0"/>
          <w:sz w:val="32"/>
          <w:szCs w:val="32"/>
          <w:lang w:val="en-US" w:eastAsia="zh-CN"/>
        </w:rPr>
        <w:t>（段绍中）</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统一社会信用代码：9212011</w:t>
      </w:r>
      <w:r>
        <w:rPr>
          <w:rFonts w:hint="eastAsia" w:eastAsia="仿宋_GB2312"/>
          <w:color w:val="auto"/>
          <w:kern w:val="0"/>
          <w:sz w:val="32"/>
          <w:szCs w:val="32"/>
          <w:lang w:val="en-US" w:eastAsia="zh-CN"/>
        </w:rPr>
        <w:t>1</w:t>
      </w:r>
      <w:r>
        <w:rPr>
          <w:rFonts w:eastAsia="仿宋_GB2312"/>
          <w:color w:val="auto"/>
          <w:kern w:val="0"/>
          <w:sz w:val="32"/>
          <w:szCs w:val="32"/>
        </w:rPr>
        <w:t>MA82B8XM55</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eastAsia="zh-CN"/>
        </w:rPr>
        <w:t>天津市西青区王稳庄镇东兰坨村</w:t>
      </w:r>
      <w:r>
        <w:rPr>
          <w:rFonts w:hint="eastAsia" w:eastAsia="仿宋_GB2312"/>
          <w:color w:val="auto"/>
          <w:kern w:val="0"/>
          <w:sz w:val="32"/>
          <w:szCs w:val="32"/>
          <w:lang w:val="en-US" w:eastAsia="zh-CN"/>
        </w:rPr>
        <w:t>13胡同51号</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hint="eastAsia" w:eastAsia="仿宋_GB2312"/>
          <w:color w:val="auto"/>
          <w:kern w:val="0"/>
          <w:sz w:val="32"/>
          <w:szCs w:val="32"/>
          <w:lang w:eastAsia="zh-CN"/>
        </w:rPr>
        <w:t>经营者</w:t>
      </w:r>
      <w:r>
        <w:rPr>
          <w:rFonts w:eastAsia="仿宋_GB2312"/>
          <w:color w:val="auto"/>
          <w:kern w:val="0"/>
          <w:sz w:val="32"/>
          <w:szCs w:val="32"/>
        </w:rPr>
        <w:t>：</w:t>
      </w:r>
      <w:r>
        <w:rPr>
          <w:rFonts w:hint="eastAsia" w:eastAsia="仿宋_GB2312"/>
          <w:color w:val="auto"/>
          <w:kern w:val="0"/>
          <w:sz w:val="32"/>
          <w:szCs w:val="32"/>
          <w:lang w:val="en-US" w:eastAsia="zh-CN"/>
        </w:rPr>
        <w:t>段绍中</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我局于202</w:t>
      </w:r>
      <w:r>
        <w:rPr>
          <w:rFonts w:hint="eastAsia" w:eastAsia="仿宋_GB2312"/>
          <w:color w:val="auto"/>
          <w:kern w:val="0"/>
          <w:sz w:val="32"/>
          <w:szCs w:val="32"/>
          <w:lang w:val="en-US" w:eastAsia="zh-CN"/>
        </w:rPr>
        <w:t>4</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3</w:t>
      </w:r>
      <w:r>
        <w:rPr>
          <w:rFonts w:hint="eastAsia" w:eastAsia="仿宋_GB2312"/>
          <w:color w:val="auto"/>
          <w:kern w:val="0"/>
          <w:sz w:val="32"/>
          <w:szCs w:val="32"/>
        </w:rPr>
        <w:t>日</w:t>
      </w:r>
      <w:r>
        <w:rPr>
          <w:rFonts w:eastAsia="仿宋_GB2312"/>
          <w:color w:val="auto"/>
          <w:kern w:val="0"/>
          <w:sz w:val="32"/>
          <w:szCs w:val="32"/>
        </w:rPr>
        <w:t>对你单位进行了</w:t>
      </w:r>
      <w:r>
        <w:rPr>
          <w:rFonts w:hint="eastAsia" w:eastAsia="仿宋_GB2312"/>
          <w:color w:val="auto"/>
          <w:kern w:val="0"/>
          <w:sz w:val="32"/>
          <w:szCs w:val="32"/>
          <w:lang w:eastAsia="zh-CN"/>
        </w:rPr>
        <w:t>调查</w:t>
      </w:r>
      <w:r>
        <w:rPr>
          <w:rFonts w:eastAsia="仿宋_GB2312"/>
          <w:color w:val="auto"/>
          <w:kern w:val="0"/>
          <w:sz w:val="32"/>
          <w:szCs w:val="32"/>
        </w:rPr>
        <w:t>，</w:t>
      </w:r>
      <w:r>
        <w:rPr>
          <w:rFonts w:hint="eastAsia" w:eastAsia="仿宋_GB2312"/>
          <w:color w:val="auto"/>
          <w:kern w:val="0"/>
          <w:sz w:val="32"/>
          <w:szCs w:val="32"/>
          <w:lang w:eastAsia="zh-CN"/>
        </w:rPr>
        <w:t>你单位</w:t>
      </w:r>
      <w:r>
        <w:rPr>
          <w:rFonts w:hint="eastAsia" w:eastAsia="仿宋_GB2312"/>
          <w:color w:val="auto"/>
          <w:kern w:val="0"/>
          <w:sz w:val="32"/>
          <w:szCs w:val="32"/>
          <w:lang w:val="en-US" w:eastAsia="zh-CN"/>
        </w:rPr>
        <w:t>租赁使用天津**混凝土工程有限公司院内北侧部分场地区域，用于破碎石屑和堆放石屑料</w:t>
      </w:r>
      <w:r>
        <w:rPr>
          <w:rFonts w:hint="eastAsia" w:eastAsia="仿宋_GB2312"/>
          <w:color w:val="auto"/>
          <w:kern w:val="0"/>
          <w:sz w:val="32"/>
          <w:szCs w:val="32"/>
          <w:lang w:eastAsia="zh-CN"/>
        </w:rPr>
        <w:t>。经调查，</w:t>
      </w:r>
      <w:r>
        <w:rPr>
          <w:rFonts w:eastAsia="仿宋_GB2312"/>
          <w:color w:val="auto"/>
          <w:kern w:val="0"/>
          <w:sz w:val="32"/>
          <w:szCs w:val="32"/>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eastAsia="zh-CN"/>
        </w:rPr>
      </w:pPr>
      <w:r>
        <w:rPr>
          <w:rFonts w:hint="eastAsia" w:eastAsia="仿宋_GB2312"/>
          <w:color w:val="auto"/>
          <w:kern w:val="0"/>
          <w:sz w:val="32"/>
          <w:szCs w:val="32"/>
          <w:lang w:val="en-US" w:eastAsia="zh-CN"/>
        </w:rPr>
        <w:t>现场检查时，你单位租赁使用的北侧部分场地区域有2个石屑料堆，约占地200平方米，属于易产生扬尘物料，未设置不低于堆放物高度的严密围挡且未采取有效覆盖措施防治扬尘污染。</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rPr>
        <w:t>、</w:t>
      </w:r>
      <w:r>
        <w:rPr>
          <w:rFonts w:hint="eastAsia" w:eastAsia="仿宋_GB2312"/>
          <w:color w:val="auto"/>
          <w:kern w:val="0"/>
          <w:sz w:val="32"/>
          <w:szCs w:val="32"/>
          <w:lang w:eastAsia="zh-CN"/>
        </w:rPr>
        <w:t>你单位提供的</w:t>
      </w:r>
      <w:r>
        <w:rPr>
          <w:rFonts w:hint="eastAsia" w:eastAsia="仿宋_GB2312"/>
          <w:color w:val="auto"/>
          <w:kern w:val="0"/>
          <w:sz w:val="32"/>
          <w:szCs w:val="32"/>
          <w:lang w:val="en-US" w:eastAsia="zh-CN"/>
        </w:rPr>
        <w:t>《租赁场地协议》《证明》</w:t>
      </w:r>
      <w:r>
        <w:rPr>
          <w:rFonts w:hint="eastAsia" w:eastAsia="仿宋_GB2312"/>
          <w:color w:val="auto"/>
          <w:kern w:val="0"/>
          <w:sz w:val="32"/>
          <w:szCs w:val="32"/>
          <w:lang w:eastAsia="zh-CN"/>
        </w:rPr>
        <w:t>、现场检查视频涉案料堆截图、</w:t>
      </w:r>
      <w:r>
        <w:rPr>
          <w:rFonts w:eastAsia="仿宋_GB2312"/>
          <w:color w:val="auto"/>
          <w:kern w:val="0"/>
          <w:sz w:val="32"/>
          <w:szCs w:val="32"/>
        </w:rPr>
        <w:t>现场拍摄的视频以及营业执照复印件</w:t>
      </w:r>
      <w:bookmarkEnd w:id="3"/>
      <w:r>
        <w:rPr>
          <w:rFonts w:eastAsia="仿宋_GB2312"/>
          <w:color w:val="auto"/>
          <w:kern w:val="0"/>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你单位上述行为违反了</w:t>
      </w:r>
      <w:r>
        <w:rPr>
          <w:rFonts w:hint="eastAsia" w:eastAsia="仿宋_GB2312"/>
          <w:color w:val="auto"/>
          <w:kern w:val="0"/>
          <w:sz w:val="32"/>
          <w:szCs w:val="32"/>
          <w:lang w:eastAsia="zh-CN"/>
        </w:rPr>
        <w:t>《中华人民共和国大气污染防治法》第七十二条第一款</w:t>
      </w:r>
      <w:r>
        <w:rPr>
          <w:rFonts w:eastAsia="仿宋_GB2312"/>
          <w:color w:val="auto"/>
          <w:kern w:val="0"/>
          <w:sz w:val="32"/>
          <w:szCs w:val="32"/>
        </w:rPr>
        <w:t xml:space="preserve">的规定，依法应当予以处罚。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5</w:t>
      </w:r>
      <w:r>
        <w:rPr>
          <w:rFonts w:hint="eastAsia" w:eastAsia="仿宋_GB2312"/>
          <w:color w:val="auto"/>
          <w:kern w:val="0"/>
          <w:sz w:val="32"/>
          <w:szCs w:val="32"/>
        </w:rPr>
        <w:t>月</w:t>
      </w:r>
      <w:r>
        <w:rPr>
          <w:rFonts w:hint="eastAsia" w:eastAsia="仿宋_GB2312"/>
          <w:color w:val="auto"/>
          <w:sz w:val="32"/>
          <w:szCs w:val="32"/>
          <w:lang w:val="en-US" w:eastAsia="zh-CN"/>
        </w:rPr>
        <w:t>17</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8</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意见及申请听证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5</w:t>
      </w:r>
      <w:r>
        <w:rPr>
          <w:rFonts w:hint="eastAsia" w:eastAsia="仿宋_GB2312"/>
          <w:color w:val="auto"/>
          <w:kern w:val="0"/>
          <w:sz w:val="32"/>
          <w:szCs w:val="32"/>
        </w:rPr>
        <w:t>月</w:t>
      </w:r>
      <w:r>
        <w:rPr>
          <w:rFonts w:hint="eastAsia" w:eastAsia="仿宋_GB2312"/>
          <w:color w:val="auto"/>
          <w:sz w:val="32"/>
          <w:szCs w:val="32"/>
          <w:lang w:val="en-US" w:eastAsia="zh-CN"/>
        </w:rPr>
        <w:t>22</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22</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rPr>
        <w:t>你单位逾期未申请听证，于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23</w:t>
      </w:r>
      <w:r>
        <w:rPr>
          <w:rFonts w:hint="eastAsia" w:eastAsia="仿宋_GB2312"/>
          <w:color w:val="auto"/>
          <w:kern w:val="0"/>
          <w:sz w:val="32"/>
          <w:szCs w:val="32"/>
        </w:rPr>
        <w:t>日向我局</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hint="eastAsia" w:eastAsia="仿宋_GB2312"/>
          <w:color w:val="auto"/>
          <w:kern w:val="0"/>
          <w:sz w:val="32"/>
          <w:szCs w:val="32"/>
        </w:rPr>
        <w:t>如下：</w:t>
      </w:r>
      <w:r>
        <w:rPr>
          <w:rFonts w:eastAsia="仿宋_GB2312"/>
          <w:color w:val="auto"/>
          <w:kern w:val="0"/>
          <w:sz w:val="32"/>
          <w:szCs w:val="32"/>
        </w:rPr>
        <w:t xml:space="preserve">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eastAsia="zh-CN"/>
        </w:rPr>
      </w:pPr>
      <w:r>
        <w:rPr>
          <w:rFonts w:hint="eastAsia" w:eastAsia="仿宋_GB2312"/>
          <w:color w:val="auto"/>
          <w:kern w:val="0"/>
          <w:sz w:val="32"/>
          <w:szCs w:val="32"/>
          <w:lang w:eastAsia="zh-CN"/>
        </w:rPr>
        <w:t>我单位租赁</w:t>
      </w:r>
      <w:r>
        <w:rPr>
          <w:rFonts w:hint="eastAsia" w:eastAsia="仿宋_GB2312"/>
          <w:color w:val="auto"/>
          <w:kern w:val="0"/>
          <w:sz w:val="32"/>
          <w:szCs w:val="32"/>
          <w:lang w:val="en-US" w:eastAsia="zh-CN"/>
        </w:rPr>
        <w:t>天津**混凝土工程有限公司院内北侧部分场地用于石料堆放，由于工作疏忽未对石料及时苫盖。通过执法人员指出问题后，进行整改和苫盖，同时加强对相关的法律法规学习，望贵局在处理上予以考虑。</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以上事实，有《天津市生态环境局行政处罚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kern w:val="0"/>
          <w:sz w:val="32"/>
          <w:szCs w:val="32"/>
          <w:lang w:val="en-US" w:eastAsia="zh-CN"/>
        </w:rPr>
        <w:t>8</w:t>
      </w:r>
      <w:r>
        <w:rPr>
          <w:rFonts w:hint="eastAsia" w:eastAsia="仿宋_GB2312"/>
          <w:color w:val="auto"/>
          <w:kern w:val="0"/>
          <w:sz w:val="32"/>
          <w:szCs w:val="32"/>
        </w:rPr>
        <w:t>号）及其送达回证、你单位提出的陈述申辩材料等证据为凭。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法制审核</w:t>
      </w:r>
      <w:r>
        <w:rPr>
          <w:rFonts w:hint="eastAsia" w:eastAsia="仿宋_GB2312"/>
          <w:color w:val="auto"/>
          <w:kern w:val="0"/>
          <w:sz w:val="32"/>
          <w:szCs w:val="32"/>
        </w:rPr>
        <w:t>，</w:t>
      </w:r>
      <w:r>
        <w:rPr>
          <w:rFonts w:hint="eastAsia" w:eastAsia="仿宋_GB2312"/>
          <w:color w:val="auto"/>
          <w:kern w:val="0"/>
          <w:sz w:val="32"/>
          <w:szCs w:val="32"/>
          <w:lang w:eastAsia="zh-CN"/>
        </w:rPr>
        <w:t>本案违法事实清楚，证据充分，程序合法，内容适当。考虑你单位对涉案物料进行苫盖，主动消除环境危害后果，依据《中华人民共和国行政处罚法》第三十二条第一项的规定，对你单位从轻处罚。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依据</w:t>
      </w:r>
      <w:r>
        <w:rPr>
          <w:rFonts w:hint="eastAsia" w:ascii="Times New Roman" w:hAnsi="Times New Roman" w:eastAsia="仿宋_GB2312" w:cs="Times New Roman"/>
          <w:color w:val="auto"/>
          <w:kern w:val="0"/>
          <w:sz w:val="32"/>
          <w:szCs w:val="32"/>
          <w:lang w:eastAsia="zh-CN"/>
        </w:rPr>
        <w:t>《中华人民共和国大气污染防治法》第一百一十七条第二项</w:t>
      </w:r>
      <w:r>
        <w:rPr>
          <w:rFonts w:hint="eastAsia" w:ascii="Times New Roman" w:hAnsi="Times New Roman" w:eastAsia="仿宋_GB2312" w:cs="Times New Roman"/>
          <w:color w:val="auto"/>
          <w:kern w:val="0"/>
          <w:sz w:val="32"/>
          <w:szCs w:val="32"/>
        </w:rPr>
        <w:t>的规定，我局：</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 责令你单位</w:t>
      </w:r>
      <w:r>
        <w:rPr>
          <w:rFonts w:hint="eastAsia" w:ascii="Times New Roman" w:hAnsi="Times New Roman" w:eastAsia="仿宋_GB2312" w:cs="Times New Roman"/>
          <w:color w:val="auto"/>
          <w:kern w:val="0"/>
          <w:sz w:val="32"/>
          <w:szCs w:val="32"/>
          <w:lang w:eastAsia="zh-CN"/>
        </w:rPr>
        <w:t>立即改正违法行为</w:t>
      </w:r>
      <w:r>
        <w:rPr>
          <w:rFonts w:hint="eastAsia" w:ascii="Times New Roman" w:hAnsi="Times New Roman" w:eastAsia="仿宋_GB2312" w:cs="Times New Roman"/>
          <w:color w:val="auto"/>
          <w:kern w:val="0"/>
          <w:sz w:val="32"/>
          <w:szCs w:val="32"/>
        </w:rPr>
        <w:t>；</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 对你单位处罚款</w:t>
      </w:r>
      <w:r>
        <w:rPr>
          <w:rFonts w:hint="eastAsia" w:ascii="Times New Roman" w:hAnsi="Times New Roman" w:eastAsia="仿宋_GB2312" w:cs="Times New Roman"/>
          <w:color w:val="auto"/>
          <w:kern w:val="0"/>
          <w:sz w:val="32"/>
          <w:szCs w:val="32"/>
          <w:lang w:eastAsia="zh-CN"/>
        </w:rPr>
        <w:t>二万五千元</w:t>
      </w:r>
      <w:r>
        <w:rPr>
          <w:rFonts w:hint="eastAsia" w:ascii="Times New Roman" w:hAnsi="Times New Roman" w:eastAsia="仿宋_GB2312" w:cs="Times New Roman"/>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lang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w:t>
      </w:r>
      <w:r>
        <w:rPr>
          <w:rFonts w:hint="eastAsia" w:ascii="Times New Roman" w:hAnsi="Times New Roman" w:eastAsia="仿宋_GB2312" w:cs="Times New Roman"/>
          <w:color w:val="auto"/>
          <w:kern w:val="0"/>
          <w:sz w:val="32"/>
          <w:szCs w:val="32"/>
        </w:rPr>
        <w:t>贮存煤炭、煤矸石、煤渣、煤灰、水泥、石灰、石膏、砂土等易产生扬尘物料应当密闭；不能密闭的，应当设置不低于堆放物高度的严密围挡，并采取有效覆盖措施防治扬尘污染</w:t>
      </w:r>
      <w:r>
        <w:rPr>
          <w:rFonts w:hint="eastAsia" w:ascii="Times New Roman" w:hAnsi="Times New Roman" w:eastAsia="仿宋_GB2312" w:cs="Times New Roman"/>
          <w:color w:val="auto"/>
          <w:kern w:val="0"/>
          <w:sz w:val="32"/>
          <w:szCs w:val="32"/>
          <w:lang w:eastAsia="zh-CN"/>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both"/>
        <w:rPr>
          <w:rFonts w:hint="eastAsia" w:eastAsia="仿宋_GB2312"/>
          <w:color w:val="auto"/>
          <w:kern w:val="0"/>
          <w:sz w:val="32"/>
          <w:szCs w:val="32"/>
          <w:highlight w:val="yellow"/>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21</w:t>
      </w:r>
      <w:r>
        <w:rPr>
          <w:rFonts w:eastAsia="仿宋_GB2312"/>
          <w:color w:val="auto"/>
          <w:kern w:val="0"/>
          <w:sz w:val="32"/>
          <w:szCs w:val="32"/>
        </w:rPr>
        <w:t>日</w:t>
      </w:r>
    </w:p>
    <w:p>
      <w:pPr>
        <w:tabs>
          <w:tab w:val="left" w:pos="9120"/>
        </w:tabs>
        <w:autoSpaceDE w:val="0"/>
        <w:autoSpaceDN w:val="0"/>
        <w:adjustRightInd w:val="0"/>
        <w:ind w:right="120"/>
        <w:jc w:val="both"/>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p>
      <w:pPr>
        <w:adjustRightInd w:val="0"/>
        <w:snapToGrid w:val="0"/>
        <w:spacing w:line="360" w:lineRule="auto"/>
        <w:jc w:val="left"/>
        <w:rPr>
          <w:rFonts w:hint="eastAsia" w:eastAsia="仿宋_GB2312"/>
          <w:color w:val="auto"/>
          <w:kern w:val="0"/>
          <w:sz w:val="28"/>
          <w:szCs w:val="28"/>
          <w:lang w:val="en-US" w:eastAsia="zh-CN"/>
        </w:rPr>
      </w:pPr>
      <w:bookmarkStart w:id="5" w:name="_GoBack"/>
      <w:bookmarkEnd w:id="5"/>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62E26EA7"/>
    <w:rsid w:val="00010AA6"/>
    <w:rsid w:val="000204AC"/>
    <w:rsid w:val="00043334"/>
    <w:rsid w:val="000657F1"/>
    <w:rsid w:val="0009025B"/>
    <w:rsid w:val="00095A17"/>
    <w:rsid w:val="000D1743"/>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839ED"/>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238DE"/>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C13F9"/>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2D606DC"/>
    <w:rsid w:val="04783F2E"/>
    <w:rsid w:val="08A13C26"/>
    <w:rsid w:val="09E71245"/>
    <w:rsid w:val="0D6F2242"/>
    <w:rsid w:val="0F036B2A"/>
    <w:rsid w:val="145743E8"/>
    <w:rsid w:val="151A107D"/>
    <w:rsid w:val="1A2B6E25"/>
    <w:rsid w:val="1F5C6823"/>
    <w:rsid w:val="27DA38C8"/>
    <w:rsid w:val="29186FAE"/>
    <w:rsid w:val="3084390F"/>
    <w:rsid w:val="31BC116B"/>
    <w:rsid w:val="32C9083F"/>
    <w:rsid w:val="32D14370"/>
    <w:rsid w:val="35603431"/>
    <w:rsid w:val="3BBB7DC4"/>
    <w:rsid w:val="3F361569"/>
    <w:rsid w:val="411E3ACD"/>
    <w:rsid w:val="48BF735A"/>
    <w:rsid w:val="4B03318A"/>
    <w:rsid w:val="4C571AFE"/>
    <w:rsid w:val="4C5C5538"/>
    <w:rsid w:val="4D047387"/>
    <w:rsid w:val="4E055CD0"/>
    <w:rsid w:val="4E9E5ADF"/>
    <w:rsid w:val="51935037"/>
    <w:rsid w:val="54DA31DF"/>
    <w:rsid w:val="554A734B"/>
    <w:rsid w:val="55580F4E"/>
    <w:rsid w:val="5BBA2264"/>
    <w:rsid w:val="5EAF276A"/>
    <w:rsid w:val="60AF0ED6"/>
    <w:rsid w:val="62E26EA7"/>
    <w:rsid w:val="642874EB"/>
    <w:rsid w:val="650419E6"/>
    <w:rsid w:val="70D019A4"/>
    <w:rsid w:val="71F42ABA"/>
    <w:rsid w:val="76307655"/>
    <w:rsid w:val="78A37367"/>
    <w:rsid w:val="79201516"/>
    <w:rsid w:val="79F3642F"/>
    <w:rsid w:val="7B2A1568"/>
    <w:rsid w:val="7D965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13&#32461;&#20013;&#25196;&#23576;&#26410;&#23494;&#38381;\22-2.&#34892;&#25919;&#22788;&#32602;&#20915;&#23450;&#20070;&#65288;&#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22-2.行政处罚决定书（申辩未听证）.dot</Template>
  <Pages>4</Pages>
  <Words>1736</Words>
  <Characters>1892</Characters>
  <Lines>8</Lines>
  <Paragraphs>2</Paragraphs>
  <TotalTime>4</TotalTime>
  <ScaleCrop>false</ScaleCrop>
  <LinksUpToDate>false</LinksUpToDate>
  <CharactersWithSpaces>2019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2024-06-17T00:29:00Z</dcterms:created>
  <dc:creator>暗香</dc:creator>
  <cp:lastModifiedBy>暗香</cp:lastModifiedBy>
  <dcterms:modified xsi:type="dcterms:W3CDTF">2024-06-26T06:28:47Z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AC34B65120C84169974905F4290E09C3_11</vt:lpwstr>
  </property>
</Properties>
</file>