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bookmarkEnd w:id="1"/>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spacing w:val="1"/>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spacing w:val="1"/>
          <w:kern w:val="0"/>
          <w:position w:val="-2"/>
          <w:sz w:val="32"/>
          <w:szCs w:val="32"/>
        </w:rPr>
        <w:t>〔20</w:t>
      </w:r>
      <w:bookmarkEnd w:id="2"/>
      <w:r>
        <w:rPr>
          <w:rFonts w:hint="eastAsia" w:eastAsia="仿宋_GB2312"/>
          <w:color w:val="auto"/>
          <w:spacing w:val="1"/>
          <w:kern w:val="0"/>
          <w:position w:val="-2"/>
          <w:sz w:val="32"/>
          <w:szCs w:val="32"/>
          <w:lang w:val="en-US" w:eastAsia="zh-CN"/>
        </w:rPr>
        <w:t>23</w:t>
      </w:r>
      <w:r>
        <w:rPr>
          <w:rFonts w:eastAsia="仿宋_GB2312"/>
          <w:color w:val="auto"/>
          <w:spacing w:val="1"/>
          <w:kern w:val="0"/>
          <w:position w:val="-2"/>
          <w:sz w:val="32"/>
          <w:szCs w:val="32"/>
        </w:rPr>
        <w:t>〕</w:t>
      </w:r>
      <w:r>
        <w:rPr>
          <w:rFonts w:hint="eastAsia" w:eastAsia="仿宋_GB2312"/>
          <w:color w:val="auto"/>
          <w:spacing w:val="1"/>
          <w:kern w:val="0"/>
          <w:position w:val="-2"/>
          <w:sz w:val="32"/>
          <w:szCs w:val="32"/>
          <w:lang w:val="en-US" w:eastAsia="zh-CN"/>
        </w:rPr>
        <w:t>119</w:t>
      </w:r>
      <w:r>
        <w:rPr>
          <w:rFonts w:eastAsia="仿宋_GB2312"/>
          <w:color w:val="auto"/>
          <w:spacing w:val="1"/>
          <w:kern w:val="0"/>
          <w:position w:val="-2"/>
          <w:sz w:val="32"/>
          <w:szCs w:val="32"/>
        </w:rPr>
        <w:t>号</w:t>
      </w:r>
    </w:p>
    <w:p>
      <w:pPr>
        <w:pStyle w:val="2"/>
        <w:keepNext w:val="0"/>
        <w:keepLines w:val="0"/>
        <w:pageBreakBefore w:val="0"/>
        <w:widowControl w:val="0"/>
        <w:kinsoku/>
        <w:wordWrap/>
        <w:overflowPunct/>
        <w:topLinePunct w:val="0"/>
        <w:bidi w:val="0"/>
        <w:spacing w:line="560" w:lineRule="exact"/>
        <w:textAlignment w:val="auto"/>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default" w:eastAsia="仿宋_GB2312"/>
          <w:color w:val="auto"/>
          <w:kern w:val="0"/>
          <w:sz w:val="32"/>
          <w:szCs w:val="32"/>
          <w:lang w:eastAsia="zh-CN"/>
        </w:rPr>
        <w:t>天津市北环自行车衣架厂（陈宝华）</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92120222MA064NGD5X</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地址：</w:t>
      </w:r>
      <w:r>
        <w:rPr>
          <w:rFonts w:hint="default" w:eastAsia="仿宋_GB2312"/>
          <w:color w:val="auto"/>
          <w:kern w:val="0"/>
          <w:sz w:val="32"/>
          <w:szCs w:val="32"/>
          <w:lang w:val="en-US" w:eastAsia="zh-CN"/>
        </w:rPr>
        <w:t>天津市武清区王庆坨镇</w:t>
      </w:r>
      <w:r>
        <w:rPr>
          <w:rFonts w:hint="eastAsia" w:eastAsia="仿宋_GB2312"/>
          <w:color w:val="auto"/>
          <w:kern w:val="0"/>
          <w:sz w:val="32"/>
          <w:szCs w:val="32"/>
          <w:lang w:val="en-US" w:eastAsia="zh-CN"/>
        </w:rPr>
        <w:t>七街</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eastAsia="zh-CN"/>
        </w:rPr>
        <w:t>负责人</w:t>
      </w:r>
      <w:r>
        <w:rPr>
          <w:rFonts w:eastAsia="仿宋_GB2312"/>
          <w:color w:val="auto"/>
          <w:kern w:val="0"/>
          <w:sz w:val="32"/>
          <w:szCs w:val="32"/>
        </w:rPr>
        <w:t>：</w:t>
      </w:r>
      <w:r>
        <w:rPr>
          <w:rFonts w:hint="eastAsia" w:eastAsia="仿宋_GB2312"/>
          <w:color w:val="auto"/>
          <w:kern w:val="0"/>
          <w:sz w:val="32"/>
          <w:szCs w:val="32"/>
          <w:lang w:val="en-US" w:eastAsia="zh-CN"/>
        </w:rPr>
        <w:t>陈宝华</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我局</w:t>
      </w:r>
      <w:r>
        <w:rPr>
          <w:rFonts w:hint="default" w:ascii="Times New Roman" w:hAnsi="Times New Roman" w:eastAsia="仿宋_GB2312" w:cs="Times New Roman"/>
          <w:color w:val="auto"/>
          <w:sz w:val="32"/>
          <w:szCs w:val="32"/>
          <w:lang w:val="en-US" w:eastAsia="zh-CN"/>
        </w:rPr>
        <w:t>于2023年4月9日</w:t>
      </w:r>
      <w:r>
        <w:rPr>
          <w:rFonts w:hint="default" w:ascii="Times New Roman" w:hAnsi="Times New Roman" w:eastAsia="仿宋_GB2312" w:cs="Times New Roman"/>
          <w:color w:val="auto"/>
          <w:sz w:val="32"/>
          <w:szCs w:val="32"/>
        </w:rPr>
        <w:t>对你单位进行了调查</w:t>
      </w:r>
      <w:r>
        <w:rPr>
          <w:rFonts w:hint="default" w:ascii="Times New Roman" w:hAnsi="Times New Roman" w:eastAsia="仿宋_GB2312" w:cs="Times New Roman"/>
          <w:color w:val="auto"/>
          <w:sz w:val="32"/>
          <w:szCs w:val="32"/>
          <w:lang w:val="en-US" w:eastAsia="zh-CN"/>
        </w:rPr>
        <w:t>，根据你单位《天津市北环自行车衣架厂年产自行车衣架70万件项目现状环境影响评估报告》，你单位焊接过程产生烟尘，焊接工序配套建设“集气罩+引风机+滤筒除尘器”装置一套，焊接工序产生的焊接烟尘由集气罩集中收集后，经滤筒除尘器处理后由16m高排气筒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现场检查时，你单位2台二氧焊机、1台对焊机正在从事焊接作业，配套的滤筒除尘器引风机未开启，焊接车间1扇大门处于敞开状态。</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以上事实，有</w:t>
      </w:r>
      <w:bookmarkStart w:id="3" w:name="PO_4_ShiShiZhengJu"/>
      <w:r>
        <w:rPr>
          <w:rFonts w:hint="default" w:ascii="Times New Roman" w:hAnsi="Times New Roman" w:eastAsia="仿宋_GB2312" w:cs="Times New Roman"/>
          <w:color w:val="auto"/>
          <w:sz w:val="32"/>
          <w:szCs w:val="32"/>
        </w:rPr>
        <w:t>《天津市生态环境局现场检查（勘察）笔录》《天津市生态环境局调查询问笔录》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工况用电部分截图、你单位《天津市北环自行车衣架厂年产自行车衣架70万件项目现状环境影响评估报告》、</w:t>
      </w:r>
      <w:r>
        <w:rPr>
          <w:rFonts w:hint="default" w:ascii="Times New Roman" w:hAnsi="Times New Roman" w:eastAsia="仿宋_GB2312" w:cs="Times New Roman"/>
          <w:color w:val="auto"/>
          <w:sz w:val="32"/>
          <w:szCs w:val="32"/>
        </w:rPr>
        <w:t>现场拍摄的视频以及营业执照复印件</w:t>
      </w:r>
      <w:bookmarkEnd w:id="3"/>
      <w:r>
        <w:rPr>
          <w:rFonts w:hint="default" w:ascii="Times New Roman" w:hAnsi="Times New Roman" w:eastAsia="仿宋_GB2312" w:cs="Times New Roman"/>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default" w:ascii="Times New Roman" w:hAnsi="Times New Roman" w:eastAsia="仿宋_GB2312" w:cs="Times New Roman"/>
          <w:color w:val="auto"/>
          <w:sz w:val="32"/>
          <w:szCs w:val="32"/>
        </w:rPr>
        <w:t>你单位上述行为违反了《天津市大气污染防治条例》第十九条第一款</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规定</w:t>
      </w:r>
      <w:r>
        <w:rPr>
          <w:rFonts w:hint="eastAsia" w:eastAsia="仿宋_GB2312" w:cs="Times New Roman"/>
          <w:color w:val="auto"/>
          <w:sz w:val="32"/>
          <w:szCs w:val="32"/>
          <w:lang w:eastAsia="zh-CN"/>
        </w:rPr>
        <w:t>，</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22</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56</w:t>
      </w:r>
      <w:r>
        <w:rPr>
          <w:rFonts w:hint="eastAsia" w:eastAsia="仿宋_GB2312"/>
          <w:color w:val="auto"/>
          <w:kern w:val="0"/>
          <w:sz w:val="32"/>
          <w:szCs w:val="32"/>
        </w:rPr>
        <w:t>号），告知你单位违法事实、处罚依据和拟作出的处罚决定，并明确告知你单位有权进行陈述、申辩。我局于20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29</w:t>
      </w:r>
      <w:r>
        <w:rPr>
          <w:rFonts w:eastAsia="仿宋_GB2312"/>
          <w:color w:val="auto"/>
          <w:kern w:val="0"/>
          <w:sz w:val="32"/>
          <w:szCs w:val="32"/>
        </w:rPr>
        <w:t>日向我局申请听证，我局于20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27</w:t>
      </w:r>
      <w:r>
        <w:rPr>
          <w:rFonts w:eastAsia="仿宋_GB2312"/>
          <w:color w:val="auto"/>
          <w:kern w:val="0"/>
          <w:sz w:val="32"/>
          <w:szCs w:val="32"/>
        </w:rPr>
        <w:t>日组织召开听证会，你单位提出</w:t>
      </w:r>
      <w:r>
        <w:rPr>
          <w:rFonts w:hint="eastAsia" w:eastAsia="仿宋_GB2312"/>
          <w:color w:val="auto"/>
          <w:kern w:val="0"/>
          <w:sz w:val="32"/>
          <w:szCs w:val="32"/>
          <w:lang w:eastAsia="zh-CN"/>
        </w:rPr>
        <w:t>申请减免处罚，主要</w:t>
      </w:r>
      <w:r>
        <w:rPr>
          <w:rFonts w:hint="eastAsia" w:eastAsia="仿宋_GB2312"/>
          <w:color w:val="auto"/>
          <w:kern w:val="0"/>
          <w:sz w:val="32"/>
          <w:szCs w:val="32"/>
        </w:rPr>
        <w:t>陈述</w:t>
      </w:r>
      <w:r>
        <w:rPr>
          <w:rFonts w:eastAsia="仿宋_GB2312"/>
          <w:color w:val="auto"/>
          <w:kern w:val="0"/>
          <w:sz w:val="32"/>
          <w:szCs w:val="32"/>
        </w:rPr>
        <w:t>申辩意见</w:t>
      </w:r>
      <w:r>
        <w:rPr>
          <w:rFonts w:hint="eastAsia" w:eastAsia="仿宋_GB2312"/>
          <w:color w:val="auto"/>
          <w:kern w:val="0"/>
          <w:sz w:val="32"/>
          <w:szCs w:val="32"/>
          <w:lang w:eastAsia="zh-CN"/>
        </w:rPr>
        <w:t>内容</w:t>
      </w:r>
      <w:r>
        <w:rPr>
          <w:rFonts w:hint="eastAsia" w:eastAsia="仿宋_GB2312"/>
          <w:color w:val="auto"/>
          <w:kern w:val="0"/>
          <w:sz w:val="32"/>
          <w:szCs w:val="32"/>
        </w:rPr>
        <w:t>如下</w:t>
      </w:r>
      <w:r>
        <w:rPr>
          <w:rFonts w:eastAsia="仿宋_GB2312"/>
          <w:color w:val="auto"/>
          <w:kern w:val="0"/>
          <w:sz w:val="32"/>
          <w:szCs w:val="32"/>
        </w:rPr>
        <w:t xml:space="preserve">： </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lang w:val="en-US" w:eastAsia="zh-CN"/>
        </w:rPr>
      </w:pPr>
      <w:r>
        <w:rPr>
          <w:rFonts w:hint="eastAsia" w:eastAsia="仿宋_GB2312"/>
          <w:color w:val="auto"/>
          <w:kern w:val="0"/>
          <w:sz w:val="32"/>
          <w:szCs w:val="32"/>
          <w:lang w:val="en-US" w:eastAsia="zh-CN"/>
        </w:rPr>
        <w:t>1、公司深刻认识到环境保护工作的重要性，并已经认真改正违法行为。</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lang w:val="en-US" w:eastAsia="zh-CN"/>
        </w:rPr>
      </w:pPr>
      <w:r>
        <w:rPr>
          <w:rFonts w:hint="eastAsia" w:eastAsia="仿宋_GB2312"/>
          <w:color w:val="auto"/>
          <w:kern w:val="0"/>
          <w:sz w:val="32"/>
          <w:szCs w:val="32"/>
          <w:lang w:val="en-US" w:eastAsia="zh-CN"/>
        </w:rPr>
        <w:t>2、三年疫情原因以及经济形势原因造成公司订单数量急剧下降，处于亏损状态，举步维艰。</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以上事实，有我局《天津市生态环境局行政处罚听证告知书》（津市环听告字〔20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56</w:t>
      </w:r>
      <w:r>
        <w:rPr>
          <w:rFonts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w:t>
      </w: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29</w:t>
      </w:r>
      <w:r>
        <w:rPr>
          <w:rFonts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eastAsia="仿宋_GB2312"/>
          <w:color w:val="auto"/>
          <w:kern w:val="0"/>
          <w:sz w:val="32"/>
          <w:szCs w:val="32"/>
        </w:rPr>
        <w:t>听证通知书》（津市环听通字〔20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58</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笔录</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27</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27</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27</w:t>
      </w:r>
      <w:r>
        <w:rPr>
          <w:rFonts w:eastAsia="仿宋_GB2312"/>
          <w:color w:val="auto"/>
          <w:kern w:val="0"/>
          <w:sz w:val="32"/>
          <w:szCs w:val="32"/>
        </w:rPr>
        <w:t xml:space="preserve">日）等证据为凭。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7</w:t>
      </w:r>
      <w:r>
        <w:rPr>
          <w:rFonts w:eastAsia="仿宋_GB2312"/>
          <w:color w:val="auto"/>
          <w:sz w:val="32"/>
          <w:szCs w:val="32"/>
        </w:rPr>
        <w:t>月</w:t>
      </w:r>
      <w:r>
        <w:rPr>
          <w:rFonts w:hint="eastAsia" w:eastAsia="仿宋_GB2312"/>
          <w:color w:val="auto"/>
          <w:kern w:val="0"/>
          <w:sz w:val="32"/>
          <w:szCs w:val="32"/>
          <w:lang w:val="en-US" w:eastAsia="zh-CN"/>
        </w:rPr>
        <w:t>5</w:t>
      </w:r>
      <w:r>
        <w:rPr>
          <w:rFonts w:eastAsia="仿宋_GB2312"/>
          <w:color w:val="auto"/>
          <w:sz w:val="32"/>
          <w:szCs w:val="32"/>
        </w:rPr>
        <w:t>日</w:t>
      </w:r>
      <w:r>
        <w:rPr>
          <w:rFonts w:hint="eastAsia" w:eastAsia="仿宋_GB2312"/>
          <w:color w:val="auto"/>
          <w:sz w:val="32"/>
          <w:szCs w:val="32"/>
          <w:lang w:val="en-US" w:eastAsia="zh-CN"/>
        </w:rPr>
        <w:t>局负责人</w:t>
      </w:r>
      <w:r>
        <w:rPr>
          <w:rFonts w:hint="eastAsia" w:eastAsia="仿宋_GB2312"/>
          <w:color w:val="auto"/>
          <w:kern w:val="0"/>
          <w:sz w:val="32"/>
          <w:szCs w:val="32"/>
        </w:rPr>
        <w:t>集体审议，</w:t>
      </w:r>
      <w:r>
        <w:rPr>
          <w:rFonts w:hint="eastAsia" w:eastAsia="仿宋_GB2312"/>
          <w:color w:val="auto"/>
          <w:kern w:val="0"/>
          <w:sz w:val="32"/>
          <w:szCs w:val="32"/>
          <w:lang w:eastAsia="zh-CN"/>
        </w:rPr>
        <w:t>结论意见：</w:t>
      </w:r>
      <w:r>
        <w:rPr>
          <w:rFonts w:hint="eastAsia" w:eastAsia="仿宋_GB2312"/>
          <w:color w:val="auto"/>
          <w:kern w:val="0"/>
          <w:sz w:val="32"/>
          <w:szCs w:val="32"/>
          <w:lang w:val="en-US" w:eastAsia="zh-CN"/>
        </w:rPr>
        <w:t>从视频影像中可视有三台焊机正在进行作业，有明显可见烟尘，依法应实施行政处罚。采纳你单位已经整改的陈述申辩意见。依据《中华人民共和国行政处罚法》第五条及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依据</w:t>
      </w:r>
      <w:r>
        <w:rPr>
          <w:rFonts w:hint="default" w:ascii="Times New Roman" w:hAnsi="Times New Roman" w:eastAsia="仿宋_GB2312" w:cs="Times New Roman"/>
          <w:color w:val="auto"/>
          <w:kern w:val="0"/>
          <w:sz w:val="32"/>
          <w:szCs w:val="32"/>
          <w:lang w:val="en-US" w:eastAsia="zh-CN"/>
        </w:rPr>
        <w:t>《天津市大气污染防治条例》第七十七条第（二）项</w:t>
      </w:r>
      <w:r>
        <w:rPr>
          <w:rFonts w:hint="default" w:ascii="Times New Roman" w:hAnsi="Times New Roman" w:eastAsia="仿宋_GB2312" w:cs="Times New Roman"/>
          <w:color w:val="auto"/>
          <w:kern w:val="0"/>
          <w:sz w:val="32"/>
          <w:szCs w:val="32"/>
        </w:rPr>
        <w:t>的规定，我局</w:t>
      </w:r>
      <w:r>
        <w:rPr>
          <w:rFonts w:hint="default" w:ascii="Times New Roman" w:hAnsi="Times New Roman" w:eastAsia="仿宋_GB2312" w:cs="Times New Roman"/>
          <w:color w:val="auto"/>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rPr>
        <w:t>责令你单位</w:t>
      </w:r>
      <w:r>
        <w:rPr>
          <w:rFonts w:hint="eastAsia" w:eastAsia="仿宋_GB2312" w:cs="Times New Roman"/>
          <w:color w:val="auto"/>
          <w:sz w:val="32"/>
          <w:szCs w:val="32"/>
          <w:lang w:val="en-US" w:eastAsia="zh-CN"/>
        </w:rPr>
        <w:t>立即改正违法行为</w:t>
      </w:r>
      <w:r>
        <w:rPr>
          <w:rFonts w:hint="default" w:ascii="Times New Roman" w:hAnsi="Times New Roman" w:eastAsia="仿宋_GB2312" w:cs="Times New Roman"/>
          <w:color w:val="auto"/>
          <w:kern w:val="0"/>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2.对你单位</w:t>
      </w:r>
      <w:r>
        <w:rPr>
          <w:rFonts w:hint="default" w:ascii="Times New Roman" w:hAnsi="Times New Roman" w:eastAsia="仿宋_GB2312" w:cs="Times New Roman"/>
          <w:color w:val="auto"/>
          <w:sz w:val="32"/>
          <w:szCs w:val="32"/>
        </w:rPr>
        <w:t>处罚款</w:t>
      </w:r>
      <w:r>
        <w:rPr>
          <w:rFonts w:hint="eastAsia" w:eastAsia="仿宋_GB2312" w:cs="Times New Roman"/>
          <w:color w:val="auto"/>
          <w:sz w:val="32"/>
          <w:szCs w:val="32"/>
          <w:lang w:val="en-US" w:eastAsia="zh-CN"/>
        </w:rPr>
        <w:t>二万元。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你单位应于接到本</w:t>
      </w:r>
      <w:r>
        <w:rPr>
          <w:rFonts w:hint="eastAsia" w:ascii="Times New Roman" w:hAnsi="Times New Roman" w:eastAsia="仿宋_GB2312" w:cs="Times New Roman"/>
          <w:color w:val="auto"/>
          <w:sz w:val="32"/>
          <w:szCs w:val="32"/>
          <w:lang w:val="en-US" w:eastAsia="zh-CN"/>
        </w:rPr>
        <w:t>处罚</w:t>
      </w:r>
      <w:r>
        <w:rPr>
          <w:rFonts w:hint="default" w:ascii="Times New Roman" w:hAnsi="Times New Roman" w:eastAsia="仿宋_GB2312" w:cs="Times New Roman"/>
          <w:color w:val="auto"/>
          <w:sz w:val="32"/>
          <w:szCs w:val="32"/>
        </w:rPr>
        <w:t>决定书之日起</w:t>
      </w:r>
      <w:r>
        <w:rPr>
          <w:rFonts w:hint="eastAsia" w:ascii="Times New Roman" w:hAnsi="Times New Roman" w:eastAsia="仿宋_GB2312" w:cs="Times New Roman"/>
          <w:color w:val="auto"/>
          <w:sz w:val="32"/>
          <w:szCs w:val="32"/>
          <w:lang w:val="en-US" w:eastAsia="zh-CN"/>
        </w:rPr>
        <w:t>立即</w:t>
      </w:r>
      <w:r>
        <w:rPr>
          <w:rFonts w:hint="default" w:ascii="Times New Roman" w:hAnsi="Times New Roman" w:eastAsia="仿宋_GB2312" w:cs="Times New Roman"/>
          <w:color w:val="auto"/>
          <w:sz w:val="32"/>
          <w:szCs w:val="32"/>
        </w:rPr>
        <w:t>改正违法行为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在生产过程中，应当按照规定使用大气污染防治设施，保持大气污染防治设施正常使用</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_GoBack"/>
      <w:bookmarkEnd w:id="4"/>
    </w:p>
    <w:p>
      <w:pPr>
        <w:pStyle w:val="2"/>
      </w:pPr>
    </w:p>
    <w:p>
      <w:pPr>
        <w:pStyle w:val="2"/>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32"/>
          <w:szCs w:val="32"/>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5A367C82"/>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2D2227"/>
    <w:rsid w:val="02765207"/>
    <w:rsid w:val="06976AC0"/>
    <w:rsid w:val="06B02844"/>
    <w:rsid w:val="09F94E4A"/>
    <w:rsid w:val="0A452A13"/>
    <w:rsid w:val="0D2C5A88"/>
    <w:rsid w:val="119208BC"/>
    <w:rsid w:val="13181516"/>
    <w:rsid w:val="16B354F4"/>
    <w:rsid w:val="1B165C97"/>
    <w:rsid w:val="1CC55237"/>
    <w:rsid w:val="1EE62148"/>
    <w:rsid w:val="1EF33693"/>
    <w:rsid w:val="20EF78B9"/>
    <w:rsid w:val="29CB681D"/>
    <w:rsid w:val="362311BF"/>
    <w:rsid w:val="3BA53667"/>
    <w:rsid w:val="3BAB4C09"/>
    <w:rsid w:val="3C2A7A26"/>
    <w:rsid w:val="40C81C4B"/>
    <w:rsid w:val="42CE2544"/>
    <w:rsid w:val="43A9170B"/>
    <w:rsid w:val="46091656"/>
    <w:rsid w:val="49D12B7D"/>
    <w:rsid w:val="4A4878DB"/>
    <w:rsid w:val="4B5F25B9"/>
    <w:rsid w:val="4B6573C5"/>
    <w:rsid w:val="5143298F"/>
    <w:rsid w:val="515C06A3"/>
    <w:rsid w:val="51935037"/>
    <w:rsid w:val="53771545"/>
    <w:rsid w:val="54821987"/>
    <w:rsid w:val="58FD755E"/>
    <w:rsid w:val="5A367C82"/>
    <w:rsid w:val="5B565680"/>
    <w:rsid w:val="5B7841B4"/>
    <w:rsid w:val="5C215DBA"/>
    <w:rsid w:val="5CD07997"/>
    <w:rsid w:val="5E2B67F4"/>
    <w:rsid w:val="5E3E39C6"/>
    <w:rsid w:val="5E9D190F"/>
    <w:rsid w:val="64032DE5"/>
    <w:rsid w:val="6601584C"/>
    <w:rsid w:val="663D5409"/>
    <w:rsid w:val="6C204E7E"/>
    <w:rsid w:val="6CB36247"/>
    <w:rsid w:val="72016D53"/>
    <w:rsid w:val="723D0E2F"/>
    <w:rsid w:val="73B46FCB"/>
    <w:rsid w:val="74241EAA"/>
    <w:rsid w:val="755E50E3"/>
    <w:rsid w:val="7B00793F"/>
    <w:rsid w:val="7D0A0303"/>
    <w:rsid w:val="7E7C35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23439;&#36798;&#38050;&#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38-宏达钢行政处罚决定书（听证）.dot</Template>
  <Pages>4</Pages>
  <Words>1663</Words>
  <Characters>1775</Characters>
  <Lines>9</Lines>
  <Paragraphs>2</Paragraphs>
  <TotalTime>6</TotalTime>
  <ScaleCrop>false</ScaleCrop>
  <LinksUpToDate>false</LinksUpToDate>
  <CharactersWithSpaces>1846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2023-02-14T07:58:00Z</dcterms:created>
  <dc:creator>Administrator</dc:creator>
  <cp:lastModifiedBy>暗香</cp:lastModifiedBy>
  <cp:lastPrinted>2023-07-07T06:45:00Z</cp:lastPrinted>
  <dcterms:modified xsi:type="dcterms:W3CDTF">2023-07-25T02:28:02Z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0A97F15F711B4C5388B1774EAA0F0F27</vt:lpwstr>
  </property>
</Properties>
</file>