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240" w:lineRule="auto"/>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240" w:lineRule="auto"/>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both"/>
        <w:textAlignment w:val="auto"/>
        <w:rPr>
          <w:rFonts w:eastAsia="仿宋_GB2312"/>
          <w:color w:val="auto"/>
          <w:spacing w:val="1"/>
          <w:kern w:val="0"/>
          <w:position w:val="-2"/>
          <w:sz w:val="32"/>
          <w:szCs w:val="32"/>
        </w:rPr>
      </w:pPr>
    </w:p>
    <w:bookmarkEnd w:id="1"/>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97</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hint="eastAsia" w:eastAsia="仿宋_GB2312"/>
          <w:color w:val="auto"/>
          <w:kern w:val="0"/>
          <w:sz w:val="32"/>
          <w:szCs w:val="32"/>
          <w:lang w:val="en-US" w:eastAsia="zh-CN"/>
        </w:rPr>
        <w:t>天津利群投资有限公司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hint="eastAsia" w:eastAsia="仿宋_GB2312"/>
          <w:color w:val="auto"/>
          <w:kern w:val="0"/>
          <w:sz w:val="32"/>
          <w:szCs w:val="32"/>
          <w:lang w:val="en-US" w:eastAsia="zh-CN"/>
        </w:rPr>
      </w:pPr>
      <w:r>
        <w:rPr>
          <w:rFonts w:eastAsia="仿宋_GB2312"/>
          <w:color w:val="auto"/>
          <w:kern w:val="0"/>
          <w:sz w:val="32"/>
          <w:szCs w:val="32"/>
        </w:rPr>
        <w:t>统一社会信用代码：9112022</w:t>
      </w:r>
      <w:r>
        <w:rPr>
          <w:rFonts w:hint="eastAsia" w:eastAsia="仿宋_GB2312"/>
          <w:color w:val="auto"/>
          <w:kern w:val="0"/>
          <w:sz w:val="32"/>
          <w:szCs w:val="32"/>
          <w:lang w:val="en-US" w:eastAsia="zh-CN"/>
        </w:rPr>
        <w:t>5596144346T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hint="eastAsia" w:eastAsia="仿宋_GB2312"/>
          <w:color w:val="auto"/>
          <w:kern w:val="0"/>
          <w:sz w:val="32"/>
          <w:szCs w:val="32"/>
          <w:lang w:eastAsia="zh-CN"/>
        </w:rPr>
      </w:pPr>
      <w:r>
        <w:rPr>
          <w:rFonts w:eastAsia="仿宋_GB2312"/>
          <w:color w:val="auto"/>
          <w:kern w:val="0"/>
          <w:sz w:val="32"/>
          <w:szCs w:val="32"/>
        </w:rPr>
        <w:t>地址：</w:t>
      </w:r>
      <w:r>
        <w:rPr>
          <w:rFonts w:hint="eastAsia" w:eastAsia="仿宋_GB2312"/>
          <w:color w:val="auto"/>
          <w:kern w:val="0"/>
          <w:sz w:val="32"/>
          <w:szCs w:val="32"/>
          <w:lang w:eastAsia="zh-CN"/>
        </w:rPr>
        <w:t>天津市蓟州区京津州河科技产业园蓟运河大街8号</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法定代表人：</w:t>
      </w:r>
      <w:r>
        <w:rPr>
          <w:rFonts w:hint="eastAsia" w:eastAsia="仿宋_GB2312"/>
          <w:color w:val="auto"/>
          <w:kern w:val="0"/>
          <w:sz w:val="32"/>
          <w:szCs w:val="32"/>
          <w:lang w:eastAsia="zh-CN"/>
        </w:rPr>
        <w:t>张彪</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rPr>
        <w:t>我局于</w:t>
      </w:r>
      <w:r>
        <w:rPr>
          <w:rFonts w:eastAsia="仿宋_GB2312"/>
          <w:color w:val="auto"/>
          <w:sz w:val="32"/>
          <w:szCs w:val="32"/>
        </w:rPr>
        <w:t>20</w:t>
      </w:r>
      <w:r>
        <w:rPr>
          <w:rFonts w:hint="eastAsia" w:eastAsia="仿宋_GB2312"/>
          <w:color w:val="auto"/>
          <w:sz w:val="32"/>
          <w:szCs w:val="32"/>
          <w:lang w:val="en-US" w:eastAsia="zh-CN"/>
        </w:rPr>
        <w:t>23</w:t>
      </w:r>
      <w:r>
        <w:rPr>
          <w:rFonts w:eastAsia="仿宋_GB2312"/>
          <w:color w:val="auto"/>
          <w:sz w:val="32"/>
          <w:szCs w:val="32"/>
        </w:rPr>
        <w:t>年</w:t>
      </w:r>
      <w:r>
        <w:rPr>
          <w:rFonts w:hint="eastAsia" w:eastAsia="仿宋_GB2312"/>
          <w:color w:val="auto"/>
          <w:kern w:val="0"/>
          <w:sz w:val="32"/>
          <w:szCs w:val="32"/>
          <w:lang w:val="en-US" w:eastAsia="zh-CN"/>
        </w:rPr>
        <w:t>1</w:t>
      </w:r>
      <w:r>
        <w:rPr>
          <w:rFonts w:eastAsia="仿宋_GB2312"/>
          <w:color w:val="auto"/>
          <w:sz w:val="32"/>
          <w:szCs w:val="32"/>
        </w:rPr>
        <w:t>月</w:t>
      </w:r>
      <w:r>
        <w:rPr>
          <w:rFonts w:hint="eastAsia" w:eastAsia="仿宋_GB2312"/>
          <w:color w:val="auto"/>
          <w:kern w:val="0"/>
          <w:sz w:val="32"/>
          <w:szCs w:val="32"/>
          <w:lang w:val="en-US" w:eastAsia="zh-CN"/>
        </w:rPr>
        <w:t>12</w:t>
      </w:r>
      <w:r>
        <w:rPr>
          <w:rFonts w:eastAsia="仿宋_GB2312"/>
          <w:color w:val="auto"/>
          <w:sz w:val="32"/>
          <w:szCs w:val="32"/>
        </w:rPr>
        <w:t>日对你单位进行了调查，</w:t>
      </w:r>
      <w:r>
        <w:rPr>
          <w:rFonts w:hint="eastAsia" w:eastAsia="仿宋_GB2312"/>
          <w:color w:val="auto"/>
          <w:sz w:val="32"/>
          <w:szCs w:val="32"/>
          <w:lang w:eastAsia="zh-CN"/>
        </w:rPr>
        <w:t>参考你单位</w:t>
      </w:r>
      <w:r>
        <w:rPr>
          <w:rFonts w:hint="eastAsia" w:eastAsia="仿宋_GB2312"/>
          <w:color w:val="auto"/>
          <w:sz w:val="32"/>
          <w:szCs w:val="32"/>
          <w:lang w:val="en-US" w:eastAsia="zh-CN"/>
        </w:rPr>
        <w:t>《天津利群投资有限公司金属表面处理加工项目环境影响报告书》及《市环保局关于对天津利群投资有限公司金属表面处理加工项目环境影响报告书的批复》（津环保许可函〔2014〕136号），你单位厂区南侧建设一座污水处理站，用于处理金属表面处理加工项目生产废水。</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sz w:val="32"/>
          <w:szCs w:val="32"/>
        </w:rPr>
      </w:pPr>
      <w:r>
        <w:rPr>
          <w:rFonts w:hint="eastAsia" w:eastAsia="仿宋_GB2312"/>
          <w:color w:val="auto"/>
          <w:sz w:val="32"/>
          <w:szCs w:val="32"/>
          <w:lang w:eastAsia="zh-CN"/>
        </w:rPr>
        <w:t>经调查，</w:t>
      </w:r>
      <w:r>
        <w:rPr>
          <w:rFonts w:eastAsia="仿宋_GB2312"/>
          <w:color w:val="auto"/>
          <w:sz w:val="32"/>
          <w:szCs w:val="32"/>
        </w:rPr>
        <w:t>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eastAsia="zh-CN"/>
        </w:rPr>
        <w:t>现场检查时，执法人员调取你单位污水处理站监控录像显示：</w:t>
      </w:r>
      <w:r>
        <w:rPr>
          <w:rFonts w:hint="eastAsia" w:eastAsia="仿宋_GB2312"/>
          <w:color w:val="auto"/>
          <w:sz w:val="32"/>
          <w:szCs w:val="32"/>
          <w:lang w:val="en-US" w:eastAsia="zh-CN"/>
        </w:rPr>
        <w:t>2023年1月12日2时至4时，你单位工作人员李伟、赵峰和赵龙使用软管往含铬废水处理排口（DW001）所在的水池（现场标示牌为14号含铬废水处理池）注入自来水；2023年1月12日1时至6时，你单位工作人员李伟使用软管往含镍废水处理排口（DW002）所在的水池（现场标示牌为19号含镍废水处理池）注入自来水，2023年1月12日5时至8时，你单位工作人员李伟和赵峰使用软管往20号池所在的水池（现场标示牌为20号池）注入自来水。依据原环境保护部《关于</w:t>
      </w:r>
      <w:r>
        <w:rPr>
          <w:rFonts w:hint="eastAsia" w:ascii="Times New Roman" w:hAnsi="Times New Roman" w:eastAsia="仿宋_GB2312" w:cs="Times New Roman"/>
          <w:color w:val="auto"/>
          <w:kern w:val="0"/>
          <w:sz w:val="32"/>
          <w:szCs w:val="32"/>
          <w:lang w:val="en-US" w:eastAsia="zh-CN"/>
        </w:rPr>
        <w:t>〈水污染防治法〉</w:t>
      </w:r>
      <w:r>
        <w:rPr>
          <w:rFonts w:hint="eastAsia" w:eastAsia="仿宋_GB2312"/>
          <w:color w:val="auto"/>
          <w:sz w:val="32"/>
          <w:szCs w:val="32"/>
          <w:lang w:val="en-US" w:eastAsia="zh-CN"/>
        </w:rPr>
        <w:t>第二十二条有关“其他规避监管的方式排放水污染物”及相关法律责任适用问题的复函》（环函〔2008〕308号），你单位上述行为属于逃避监管的方式排放水污染物</w:t>
      </w:r>
      <w:bookmarkStart w:id="5" w:name="_GoBack"/>
      <w:bookmarkEnd w:id="5"/>
      <w:r>
        <w:rPr>
          <w:rFonts w:hint="eastAsia" w:eastAsia="仿宋_GB2312"/>
          <w:color w:val="auto"/>
          <w:sz w:val="32"/>
          <w:szCs w:val="32"/>
          <w:lang w:val="en-US" w:eastAsia="zh-CN"/>
        </w:rPr>
        <w:t>的违法行为。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sz w:val="32"/>
          <w:szCs w:val="32"/>
        </w:rPr>
        <w:t>、</w:t>
      </w:r>
      <w:r>
        <w:rPr>
          <w:rFonts w:hint="eastAsia" w:eastAsia="仿宋_GB2312"/>
          <w:color w:val="auto"/>
          <w:sz w:val="32"/>
          <w:szCs w:val="32"/>
          <w:lang w:eastAsia="zh-CN"/>
        </w:rPr>
        <w:t>你单位污水处理站监控录像、</w:t>
      </w:r>
      <w:r>
        <w:rPr>
          <w:rFonts w:hint="eastAsia" w:eastAsia="仿宋_GB2312"/>
          <w:color w:val="auto"/>
          <w:sz w:val="32"/>
          <w:szCs w:val="32"/>
          <w:lang w:val="en-US" w:eastAsia="zh-CN"/>
        </w:rPr>
        <w:t>原环境保护部《关于</w:t>
      </w:r>
      <w:r>
        <w:rPr>
          <w:rFonts w:hint="eastAsia" w:ascii="Times New Roman" w:hAnsi="Times New Roman" w:eastAsia="仿宋_GB2312" w:cs="Times New Roman"/>
          <w:color w:val="auto"/>
          <w:kern w:val="0"/>
          <w:sz w:val="32"/>
          <w:szCs w:val="32"/>
          <w:lang w:val="en-US" w:eastAsia="zh-CN"/>
        </w:rPr>
        <w:t>〈水污染防治法〉</w:t>
      </w:r>
      <w:r>
        <w:rPr>
          <w:rFonts w:hint="eastAsia" w:eastAsia="仿宋_GB2312"/>
          <w:color w:val="auto"/>
          <w:sz w:val="32"/>
          <w:szCs w:val="32"/>
          <w:lang w:val="en-US" w:eastAsia="zh-CN"/>
        </w:rPr>
        <w:t>第二十二条有关“其他规避监管的方式排放水污染物”及相关法律责任适用问题的复函》（环函〔2008〕308号）、</w:t>
      </w:r>
      <w:r>
        <w:rPr>
          <w:rFonts w:eastAsia="仿宋_GB2312"/>
          <w:color w:val="auto"/>
          <w:sz w:val="32"/>
          <w:szCs w:val="32"/>
        </w:rPr>
        <w:t>现场拍摄的视频以及营业执照复印件</w:t>
      </w:r>
      <w:bookmarkEnd w:id="3"/>
      <w:r>
        <w:rPr>
          <w:rFonts w:eastAsia="仿宋_GB2312"/>
          <w:color w:val="auto"/>
          <w:sz w:val="32"/>
          <w:szCs w:val="32"/>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eastAsia="仿宋_GB2312"/>
          <w:color w:val="auto"/>
          <w:sz w:val="32"/>
          <w:szCs w:val="32"/>
        </w:rPr>
        <w:t>你单位上述行为违反了</w:t>
      </w:r>
      <w:r>
        <w:rPr>
          <w:rFonts w:hint="default" w:eastAsia="仿宋_GB2312"/>
          <w:color w:val="auto"/>
          <w:sz w:val="32"/>
          <w:szCs w:val="32"/>
          <w:lang w:val="en-US" w:eastAsia="zh-CN"/>
        </w:rPr>
        <w:t>《中华人民共和国水污染防治法》第三十九条</w:t>
      </w:r>
      <w:r>
        <w:rPr>
          <w:rFonts w:eastAsia="仿宋_GB2312"/>
          <w:color w:val="auto"/>
          <w:sz w:val="32"/>
          <w:szCs w:val="32"/>
        </w:rPr>
        <w:t>的规定</w:t>
      </w:r>
      <w:r>
        <w:rPr>
          <w:rFonts w:hint="eastAsia" w:eastAsia="仿宋_GB2312"/>
          <w:color w:val="auto"/>
          <w:sz w:val="32"/>
          <w:szCs w:val="32"/>
          <w:lang w:eastAsia="zh-CN"/>
        </w:rPr>
        <w:t>，</w:t>
      </w:r>
      <w:r>
        <w:rPr>
          <w:rFonts w:eastAsia="仿宋_GB2312"/>
          <w:color w:val="auto"/>
          <w:kern w:val="0"/>
          <w:sz w:val="32"/>
          <w:szCs w:val="32"/>
        </w:rPr>
        <w:t xml:space="preserve">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我局于2023年</w:t>
      </w:r>
      <w:r>
        <w:rPr>
          <w:rFonts w:hint="eastAsia" w:eastAsia="仿宋_GB2312"/>
          <w:color w:val="auto"/>
          <w:kern w:val="0"/>
          <w:sz w:val="32"/>
          <w:szCs w:val="32"/>
          <w:lang w:val="en-US" w:eastAsia="zh-CN"/>
        </w:rPr>
        <w:t>2</w:t>
      </w:r>
      <w:r>
        <w:rPr>
          <w:rFonts w:hint="eastAsia" w:eastAsia="仿宋_GB2312"/>
          <w:color w:val="auto"/>
          <w:kern w:val="0"/>
          <w:sz w:val="32"/>
          <w:szCs w:val="32"/>
        </w:rPr>
        <w:t>月</w:t>
      </w:r>
      <w:r>
        <w:rPr>
          <w:rFonts w:hint="eastAsia" w:eastAsia="仿宋_GB2312"/>
          <w:color w:val="auto"/>
          <w:kern w:val="0"/>
          <w:sz w:val="32"/>
          <w:szCs w:val="32"/>
          <w:lang w:val="en-US" w:eastAsia="zh-CN"/>
        </w:rPr>
        <w:t>15</w:t>
      </w:r>
      <w:r>
        <w:rPr>
          <w:rFonts w:hint="eastAsia" w:eastAsia="仿宋_GB2312"/>
          <w:color w:val="auto"/>
          <w:kern w:val="0"/>
          <w:sz w:val="32"/>
          <w:szCs w:val="32"/>
        </w:rPr>
        <w:t>日以《天津市生态环境局行政处罚</w:t>
      </w:r>
      <w:r>
        <w:rPr>
          <w:rFonts w:hint="eastAsia" w:eastAsia="仿宋_GB2312"/>
          <w:color w:val="auto"/>
          <w:kern w:val="0"/>
          <w:sz w:val="32"/>
          <w:szCs w:val="32"/>
          <w:lang w:val="en-US" w:eastAsia="zh-CN"/>
        </w:rPr>
        <w:t>听证</w:t>
      </w:r>
      <w:r>
        <w:rPr>
          <w:rFonts w:hint="eastAsia" w:eastAsia="仿宋_GB2312"/>
          <w:color w:val="auto"/>
          <w:kern w:val="0"/>
          <w:sz w:val="32"/>
          <w:szCs w:val="32"/>
        </w:rPr>
        <w:t>告知书》（津市环</w:t>
      </w:r>
      <w:r>
        <w:rPr>
          <w:rFonts w:hint="eastAsia" w:eastAsia="仿宋_GB2312"/>
          <w:color w:val="auto"/>
          <w:kern w:val="0"/>
          <w:sz w:val="32"/>
          <w:szCs w:val="32"/>
          <w:lang w:val="en-US" w:eastAsia="zh-CN"/>
        </w:rPr>
        <w:t>听</w:t>
      </w:r>
      <w:r>
        <w:rPr>
          <w:rFonts w:hint="eastAsia" w:eastAsia="仿宋_GB2312"/>
          <w:color w:val="auto"/>
          <w:kern w:val="0"/>
          <w:sz w:val="32"/>
          <w:szCs w:val="32"/>
        </w:rPr>
        <w:t>告字〔2023〕</w:t>
      </w:r>
      <w:r>
        <w:rPr>
          <w:rFonts w:hint="eastAsia" w:eastAsia="仿宋_GB2312"/>
          <w:color w:val="auto"/>
          <w:kern w:val="0"/>
          <w:sz w:val="32"/>
          <w:szCs w:val="32"/>
          <w:lang w:val="en-US" w:eastAsia="zh-CN"/>
        </w:rPr>
        <w:t>17</w:t>
      </w:r>
      <w:r>
        <w:rPr>
          <w:rFonts w:hint="eastAsia"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lang w:eastAsia="zh-CN"/>
        </w:rPr>
        <w:t>及申请听证</w:t>
      </w:r>
      <w:r>
        <w:rPr>
          <w:rFonts w:hint="eastAsia" w:eastAsia="仿宋_GB2312"/>
          <w:color w:val="auto"/>
          <w:kern w:val="0"/>
          <w:sz w:val="32"/>
          <w:szCs w:val="32"/>
        </w:rPr>
        <w:t>。我局于2023年</w:t>
      </w:r>
      <w:r>
        <w:rPr>
          <w:rFonts w:hint="eastAsia" w:eastAsia="仿宋_GB2312"/>
          <w:color w:val="auto"/>
          <w:kern w:val="0"/>
          <w:sz w:val="32"/>
          <w:szCs w:val="32"/>
          <w:lang w:val="en-US" w:eastAsia="zh-CN"/>
        </w:rPr>
        <w:t>2</w:t>
      </w:r>
      <w:r>
        <w:rPr>
          <w:rFonts w:hint="eastAsia" w:eastAsia="仿宋_GB2312"/>
          <w:color w:val="auto"/>
          <w:kern w:val="0"/>
          <w:sz w:val="32"/>
          <w:szCs w:val="32"/>
        </w:rPr>
        <w:t>月</w:t>
      </w:r>
      <w:r>
        <w:rPr>
          <w:rFonts w:hint="eastAsia" w:eastAsia="仿宋_GB2312"/>
          <w:color w:val="auto"/>
          <w:kern w:val="0"/>
          <w:sz w:val="32"/>
          <w:szCs w:val="32"/>
          <w:lang w:val="en-US" w:eastAsia="zh-CN"/>
        </w:rPr>
        <w:t>16</w:t>
      </w:r>
      <w:r>
        <w:rPr>
          <w:rFonts w:hint="eastAsia" w:eastAsia="仿宋_GB2312"/>
          <w:color w:val="auto"/>
          <w:kern w:val="0"/>
          <w:sz w:val="32"/>
          <w:szCs w:val="32"/>
        </w:rPr>
        <w:t>日向你单位送达上述文件，你单位于当日签收。</w:t>
      </w:r>
      <w:r>
        <w:rPr>
          <w:rFonts w:hint="eastAsia" w:eastAsia="仿宋_GB2312"/>
          <w:color w:val="auto"/>
          <w:kern w:val="0"/>
          <w:sz w:val="32"/>
          <w:szCs w:val="32"/>
          <w:lang w:eastAsia="zh-CN"/>
        </w:rPr>
        <w:t>我局法规处组织你单位参加本案法制审核会，并明确告知你单位提出陈述申辩的时限，</w:t>
      </w:r>
      <w:r>
        <w:rPr>
          <w:rFonts w:hint="eastAsia" w:eastAsia="仿宋_GB2312"/>
          <w:color w:val="auto"/>
          <w:kern w:val="0"/>
          <w:sz w:val="32"/>
          <w:szCs w:val="32"/>
        </w:rPr>
        <w:t>你单位逾期未向我局提出陈述申辩意见，也未申请听证。</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以上事实，有《天津市生态环境局行政处罚听证告知书》（津市环听告字〔20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17</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eastAsia="仿宋_GB2312"/>
          <w:color w:val="auto"/>
          <w:kern w:val="0"/>
          <w:sz w:val="32"/>
          <w:szCs w:val="32"/>
        </w:rPr>
        <w:t>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rPr>
        <w:t>经</w:t>
      </w:r>
      <w:r>
        <w:rPr>
          <w:rFonts w:eastAsia="仿宋_GB2312"/>
          <w:color w:val="auto"/>
          <w:sz w:val="32"/>
          <w:szCs w:val="32"/>
        </w:rPr>
        <w:t>20</w:t>
      </w:r>
      <w:r>
        <w:rPr>
          <w:rFonts w:hint="eastAsia" w:eastAsia="仿宋_GB2312"/>
          <w:color w:val="auto"/>
          <w:sz w:val="32"/>
          <w:szCs w:val="32"/>
          <w:lang w:val="en-US" w:eastAsia="zh-CN"/>
        </w:rPr>
        <w:t>23</w:t>
      </w:r>
      <w:r>
        <w:rPr>
          <w:rFonts w:eastAsia="仿宋_GB2312"/>
          <w:color w:val="auto"/>
          <w:sz w:val="32"/>
          <w:szCs w:val="32"/>
        </w:rPr>
        <w:t>年</w:t>
      </w:r>
      <w:r>
        <w:rPr>
          <w:rFonts w:hint="eastAsia" w:eastAsia="仿宋_GB2312"/>
          <w:color w:val="auto"/>
          <w:kern w:val="0"/>
          <w:sz w:val="32"/>
          <w:szCs w:val="32"/>
          <w:lang w:val="en-US" w:eastAsia="zh-CN"/>
        </w:rPr>
        <w:t>6</w:t>
      </w:r>
      <w:r>
        <w:rPr>
          <w:rFonts w:eastAsia="仿宋_GB2312"/>
          <w:color w:val="auto"/>
          <w:sz w:val="32"/>
          <w:szCs w:val="32"/>
        </w:rPr>
        <w:t>月</w:t>
      </w:r>
      <w:r>
        <w:rPr>
          <w:rFonts w:hint="eastAsia" w:eastAsia="仿宋_GB2312"/>
          <w:color w:val="auto"/>
          <w:kern w:val="0"/>
          <w:sz w:val="32"/>
          <w:szCs w:val="32"/>
          <w:lang w:val="en-US" w:eastAsia="zh-CN"/>
        </w:rPr>
        <w:t>14</w:t>
      </w:r>
      <w:r>
        <w:rPr>
          <w:rFonts w:eastAsia="仿宋_GB2312"/>
          <w:color w:val="auto"/>
          <w:sz w:val="32"/>
          <w:szCs w:val="32"/>
        </w:rPr>
        <w:t>日</w:t>
      </w:r>
      <w:r>
        <w:rPr>
          <w:rFonts w:hint="eastAsia" w:eastAsia="仿宋_GB2312"/>
          <w:color w:val="auto"/>
          <w:sz w:val="32"/>
          <w:szCs w:val="32"/>
          <w:lang w:val="en-US" w:eastAsia="zh-CN"/>
        </w:rPr>
        <w:t>局负责人</w:t>
      </w:r>
      <w:r>
        <w:rPr>
          <w:rFonts w:hint="eastAsia" w:eastAsia="仿宋_GB2312"/>
          <w:color w:val="auto"/>
          <w:kern w:val="0"/>
          <w:sz w:val="32"/>
          <w:szCs w:val="32"/>
        </w:rPr>
        <w:t>集体审议，</w:t>
      </w:r>
      <w:r>
        <w:rPr>
          <w:rFonts w:hint="eastAsia" w:eastAsia="仿宋_GB2312"/>
          <w:color w:val="auto"/>
          <w:kern w:val="0"/>
          <w:sz w:val="32"/>
          <w:szCs w:val="32"/>
          <w:lang w:eastAsia="zh-CN"/>
        </w:rPr>
        <w:t>审议结论：</w:t>
      </w:r>
      <w:r>
        <w:rPr>
          <w:rFonts w:hint="eastAsia" w:eastAsia="仿宋_GB2312"/>
          <w:color w:val="auto"/>
          <w:kern w:val="0"/>
          <w:sz w:val="32"/>
          <w:szCs w:val="32"/>
          <w:lang w:val="en-US" w:eastAsia="zh-CN"/>
        </w:rPr>
        <w:t>综合考虑到你单位违法情节及客观危害程度，维持拟处罚意见。</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《中华人民共和国水污染防治法》第八十三条第（三）项</w:t>
      </w:r>
      <w:r>
        <w:rPr>
          <w:rFonts w:hint="eastAsia" w:eastAsia="仿宋_GB2312"/>
          <w:color w:val="auto"/>
          <w:kern w:val="0"/>
          <w:sz w:val="32"/>
          <w:szCs w:val="32"/>
        </w:rPr>
        <w:t>的规定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eastAsia="zh-CN"/>
        </w:rPr>
      </w:pPr>
      <w:r>
        <w:rPr>
          <w:rFonts w:eastAsia="仿宋_GB2312"/>
          <w:color w:val="auto"/>
          <w:kern w:val="0"/>
          <w:sz w:val="32"/>
          <w:szCs w:val="32"/>
        </w:rPr>
        <w:t>1.</w:t>
      </w:r>
      <w:r>
        <w:rPr>
          <w:rFonts w:hint="eastAsia" w:eastAsia="仿宋_GB2312"/>
          <w:color w:val="auto"/>
          <w:kern w:val="0"/>
          <w:sz w:val="32"/>
          <w:szCs w:val="32"/>
        </w:rPr>
        <w:t>责令你单位</w:t>
      </w:r>
      <w:r>
        <w:rPr>
          <w:rFonts w:hint="default" w:eastAsia="仿宋_GB2312"/>
          <w:color w:val="auto"/>
          <w:sz w:val="32"/>
          <w:szCs w:val="32"/>
          <w:lang w:val="en-US" w:eastAsia="zh-CN"/>
        </w:rPr>
        <w:t>立即改正</w:t>
      </w:r>
      <w:r>
        <w:rPr>
          <w:rFonts w:hint="eastAsia" w:eastAsia="仿宋_GB2312"/>
          <w:color w:val="auto"/>
          <w:sz w:val="32"/>
          <w:szCs w:val="32"/>
          <w:lang w:val="en-US" w:eastAsia="zh-CN"/>
        </w:rPr>
        <w:t>违法行为</w:t>
      </w:r>
      <w:r>
        <w:rPr>
          <w:rFonts w:hint="eastAsia" w:eastAsia="仿宋_GB2312"/>
          <w:color w:val="auto"/>
          <w:kern w:val="0"/>
          <w:sz w:val="32"/>
          <w:szCs w:val="32"/>
          <w:lang w:eastAsia="zh-CN"/>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rPr>
        <w:t>对你单位</w:t>
      </w:r>
      <w:r>
        <w:rPr>
          <w:rFonts w:eastAsia="仿宋_GB2312"/>
          <w:color w:val="auto"/>
          <w:sz w:val="32"/>
          <w:szCs w:val="32"/>
        </w:rPr>
        <w:t>处罚款</w:t>
      </w:r>
      <w:r>
        <w:rPr>
          <w:rFonts w:hint="eastAsia" w:eastAsia="仿宋_GB2312"/>
          <w:color w:val="auto"/>
          <w:kern w:val="0"/>
          <w:sz w:val="32"/>
          <w:szCs w:val="32"/>
          <w:lang w:eastAsia="zh-CN"/>
        </w:rPr>
        <w:t>九十万元</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你单位应严格遵守相关法律规定，不得将废水进行稀释后排放等逃避监管的方式排放水污染物；</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可在收到本处罚决定书之日起六十日内向中华人民共和国生态环境部或者天津市人民政府申请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复议，也可在六个月内直接向天津铁路运输法院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你单位自觉履行本行政处罚决定并完成相关整改工作后，可登录“信用中国（天津）”网站（https://credit.fzgg.tj.gov.cn/）信用服务-信用修复栏目自助开展行政处罚信用修复。修复后你单位上述行政处罚信息将在信用中国网站停止公示。</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60" w:lineRule="exact"/>
        <w:ind w:right="-20"/>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bookmarkEnd w:id="4"/>
      <w:r>
        <w:rPr>
          <w:rFonts w:hint="eastAsia" w:eastAsia="仿宋_GB2312"/>
          <w:color w:val="auto"/>
          <w:kern w:val="0"/>
          <w:sz w:val="32"/>
          <w:szCs w:val="32"/>
          <w:lang w:val="en-US" w:eastAsia="zh-CN"/>
        </w:rPr>
        <w:t>3</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eastAsia="仿宋_GB2312"/>
          <w:color w:val="auto"/>
          <w:kern w:val="0"/>
          <w:sz w:val="28"/>
          <w:szCs w:val="28"/>
        </w:rPr>
      </w:pPr>
    </w:p>
    <w:sectPr>
      <w:headerReference r:id="rId3" w:type="default"/>
      <w:footerReference r:id="rId5" w:type="default"/>
      <w:headerReference r:id="rId4"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0B8705E1"/>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47D7869"/>
    <w:rsid w:val="04CF2504"/>
    <w:rsid w:val="0B8705E1"/>
    <w:rsid w:val="0B8F1BFD"/>
    <w:rsid w:val="0DA33589"/>
    <w:rsid w:val="141303F9"/>
    <w:rsid w:val="14A22454"/>
    <w:rsid w:val="1CC54CEB"/>
    <w:rsid w:val="1D561FFD"/>
    <w:rsid w:val="1F6A3919"/>
    <w:rsid w:val="2378242F"/>
    <w:rsid w:val="27FC4468"/>
    <w:rsid w:val="2AE83541"/>
    <w:rsid w:val="2C3B0E93"/>
    <w:rsid w:val="2F096FCE"/>
    <w:rsid w:val="36AF30A8"/>
    <w:rsid w:val="377B0704"/>
    <w:rsid w:val="3BA70B39"/>
    <w:rsid w:val="473A0DD5"/>
    <w:rsid w:val="47790121"/>
    <w:rsid w:val="47C66189"/>
    <w:rsid w:val="4CBF418A"/>
    <w:rsid w:val="51935037"/>
    <w:rsid w:val="53767495"/>
    <w:rsid w:val="5C9F4A39"/>
    <w:rsid w:val="5DD022F3"/>
    <w:rsid w:val="5E664643"/>
    <w:rsid w:val="5F280CD5"/>
    <w:rsid w:val="61787F41"/>
    <w:rsid w:val="65465834"/>
    <w:rsid w:val="6BE13CEF"/>
    <w:rsid w:val="71F76391"/>
    <w:rsid w:val="743631A3"/>
    <w:rsid w:val="74423C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23&#24037;&#20316;\&#25191;&#27861;&#24635;&#38431;&#34892;&#25919;&#22788;&#32602;&#25991;&#20070;&#27169;&#26495;2022.12&#26356;&#26032;\&#34892;&#25919;&#22788;&#32602;&#20915;&#23450;&#20070;&#65288;&#26410;&#30003;&#36777;&#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行政处罚决定书（未申辩未听证）.dot</Template>
  <Pages>4</Pages>
  <Words>1689</Words>
  <Characters>1808</Characters>
  <Lines>8</Lines>
  <Paragraphs>2</Paragraphs>
  <TotalTime>9</TotalTime>
  <ScaleCrop>false</ScaleCrop>
  <LinksUpToDate>false</LinksUpToDate>
  <CharactersWithSpaces>1869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2023-03-30T03:49:00Z</dcterms:created>
  <dc:creator>何敏</dc:creator>
  <cp:lastModifiedBy>何敏</cp:lastModifiedBy>
  <cp:lastPrinted>2023-06-20T07:16:00Z</cp:lastPrinted>
  <dcterms:modified xsi:type="dcterms:W3CDTF">2023-07-04T08:46:23Z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EACABCFE894040F3B5623025795A3190_13</vt:lpwstr>
  </property>
</Properties>
</file>