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24.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3.xml" ContentType="application/vnd.openxmlformats-officedocument.wordprocessingml.footer+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28.xml" ContentType="application/vnd.openxmlformats-officedocument.customXmlProperties+xml"/>
  <Override PartName="/customXml/itemProps137.xml" ContentType="application/vnd.openxmlformats-officedocument.customXmlProperties+xml"/>
  <Override PartName="/word/header3.xml" ContentType="application/vnd.openxmlformats-officedocument.wordprocessingml.header+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customXml/itemProps117.xml" ContentType="application/vnd.openxmlformats-officedocument.customXmlProperties+xml"/>
  <Override PartName="/customXml/itemProps126.xml" ContentType="application/vnd.openxmlformats-officedocument.customXmlProperties+xml"/>
  <Override PartName="/customXml/itemProps13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word/footer5.xml" ContentType="application/vnd.openxmlformats-officedocument.wordprocessingml.footer+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word/header2.xml" ContentType="application/vnd.openxmlformats-officedocument.wordprocessingml.header+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C32" w:rsidRDefault="00815C32">
      <w:pPr>
        <w:jc w:val="center"/>
      </w:pPr>
    </w:p>
    <w:p w:rsidR="00815C32" w:rsidRDefault="00815C32">
      <w:pPr>
        <w:jc w:val="center"/>
      </w:pPr>
    </w:p>
    <w:p w:rsidR="00815C32" w:rsidRDefault="00815C32">
      <w:pPr>
        <w:jc w:val="center"/>
      </w:pPr>
    </w:p>
    <w:p w:rsidR="00815C32" w:rsidRDefault="00165DAB">
      <w:pPr>
        <w:jc w:val="center"/>
      </w:pPr>
      <w:r w:rsidRPr="00165DAB">
        <w:rPr>
          <w:rFonts w:ascii="方正小标宋简体" w:eastAsia="方正小标宋简体" w:hAnsi="方正小标宋_GBK" w:cs="方正小标宋_GBK"/>
          <w:sz w:val="56"/>
          <w:szCs w:val="56"/>
        </w:rPr>
        <w:t>天津市生态环境局</w:t>
      </w:r>
    </w:p>
    <w:p w:rsidR="00165DAB" w:rsidRPr="00EC70EA" w:rsidRDefault="00165DAB" w:rsidP="00165DAB">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项目支出绩效目标表</w:t>
      </w:r>
    </w:p>
    <w:p w:rsidR="00165DAB" w:rsidRPr="00EC70EA" w:rsidRDefault="00165DAB" w:rsidP="00165DAB">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（2025年）</w:t>
      </w: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sectPr w:rsidR="00815C32">
          <w:headerReference w:type="even" r:id="rId145"/>
          <w:headerReference w:type="default" r:id="rId146"/>
          <w:footerReference w:type="even" r:id="rId147"/>
          <w:footerReference w:type="default" r:id="rId148"/>
          <w:headerReference w:type="first" r:id="rId149"/>
          <w:footerReference w:type="first" r:id="rId150"/>
          <w:pgSz w:w="11900" w:h="16840"/>
          <w:pgMar w:top="1984" w:right="1304" w:bottom="1134" w:left="1304" w:header="720" w:footer="720" w:gutter="0"/>
          <w:cols w:space="720"/>
          <w:titlePg/>
        </w:sectPr>
      </w:pPr>
    </w:p>
    <w:p w:rsidR="00815C32" w:rsidRDefault="00815C32">
      <w:pPr>
        <w:jc w:val="center"/>
      </w:pPr>
    </w:p>
    <w:p w:rsidR="00815C32" w:rsidRDefault="00165DAB">
      <w:pPr>
        <w:jc w:val="center"/>
        <w:outlineLvl w:val="0"/>
      </w:pPr>
      <w:r>
        <w:rPr>
          <w:rFonts w:ascii="方正小标宋_GBK" w:eastAsia="方正小标宋_GBK" w:hAnsi="方正小标宋_GBK" w:cs="方正小标宋_GBK"/>
          <w:sz w:val="36"/>
        </w:rPr>
        <w:t>目    录</w:t>
      </w:r>
    </w:p>
    <w:p w:rsidR="00815C32" w:rsidRDefault="00815C32">
      <w:pPr>
        <w:jc w:val="center"/>
      </w:pPr>
    </w:p>
    <w:p w:rsidR="00815C32" w:rsidRDefault="00815C32">
      <w:pPr>
        <w:pStyle w:val="TOC1"/>
        <w:tabs>
          <w:tab w:val="right" w:leader="dot" w:pos="9282"/>
        </w:tabs>
      </w:pPr>
      <w:r w:rsidRPr="00815C32">
        <w:fldChar w:fldCharType="begin"/>
      </w:r>
      <w:r w:rsidR="00165DAB">
        <w:instrText>TOC \o "4-4" \h \z \u</w:instrText>
      </w:r>
      <w:r w:rsidRPr="00815C32">
        <w:fldChar w:fldCharType="separate"/>
      </w:r>
      <w:hyperlink w:anchor="_Toc_4_4_0000000004" w:history="1">
        <w:r w:rsidR="00165DAB">
          <w:t>1.2024</w:t>
        </w:r>
        <w:r w:rsidR="00165DAB">
          <w:t>年中央大气污染防治专项资金项目绩效目标表</w:t>
        </w:r>
        <w:r w:rsidR="00165DAB">
          <w:t xml:space="preserve">         </w:t>
        </w:r>
      </w:hyperlink>
    </w:p>
    <w:p w:rsidR="00815C32" w:rsidRDefault="00815C32">
      <w:pPr>
        <w:pStyle w:val="TOC1"/>
        <w:tabs>
          <w:tab w:val="right" w:leader="dot" w:pos="9282"/>
        </w:tabs>
      </w:pPr>
      <w:hyperlink w:anchor="_Toc_4_4_0000000005" w:history="1">
        <w:r w:rsidR="00165DAB">
          <w:t>2.2025</w:t>
        </w:r>
        <w:r w:rsidR="00165DAB">
          <w:t>年度天津市辐射安全许可相关工作现场技术核查绩效目标表</w:t>
        </w:r>
        <w:r w:rsidR="00165DAB">
          <w:t xml:space="preserve">         </w:t>
        </w:r>
      </w:hyperlink>
    </w:p>
    <w:p w:rsidR="00815C32" w:rsidRDefault="00815C32">
      <w:pPr>
        <w:pStyle w:val="TOC1"/>
        <w:tabs>
          <w:tab w:val="right" w:leader="dot" w:pos="9282"/>
        </w:tabs>
      </w:pPr>
      <w:hyperlink w:anchor="_Toc_4_4_0000000006" w:history="1">
        <w:r w:rsidR="00165DAB">
          <w:t>3.2025</w:t>
        </w:r>
        <w:r w:rsidR="00165DAB">
          <w:t>年度天津市核技术利用辐射安全与防护培训考核技术服务绩效目标表</w:t>
        </w:r>
        <w:r w:rsidR="00165DAB">
          <w:t xml:space="preserve">         </w:t>
        </w:r>
      </w:hyperlink>
    </w:p>
    <w:p w:rsidR="00815C32" w:rsidRDefault="00815C32">
      <w:pPr>
        <w:pStyle w:val="TOC1"/>
        <w:tabs>
          <w:tab w:val="right" w:leader="dot" w:pos="9282"/>
        </w:tabs>
      </w:pPr>
      <w:hyperlink w:anchor="_Toc_4_4_0000000007" w:history="1">
        <w:r w:rsidR="00165DAB">
          <w:t>4.2025</w:t>
        </w:r>
        <w:r w:rsidR="00165DAB">
          <w:t>年度天津市机动车排污管控技术服务项目绩效目标表</w:t>
        </w:r>
        <w:r w:rsidR="00165DAB">
          <w:t xml:space="preserve">         </w:t>
        </w:r>
      </w:hyperlink>
    </w:p>
    <w:p w:rsidR="00815C32" w:rsidRDefault="00815C32">
      <w:pPr>
        <w:pStyle w:val="TOC1"/>
        <w:tabs>
          <w:tab w:val="right" w:leader="dot" w:pos="9282"/>
        </w:tabs>
      </w:pPr>
      <w:hyperlink w:anchor="_Toc_4_4_0000000008" w:history="1">
        <w:r w:rsidR="00165DAB">
          <w:t>5.2025</w:t>
        </w:r>
        <w:r w:rsidR="00165DAB">
          <w:t>年度天津市社会无主危险废物（含有害垃圾）处置及</w:t>
        </w:r>
        <w:r w:rsidR="00165DAB">
          <w:t>“</w:t>
        </w:r>
        <w:r w:rsidR="00165DAB">
          <w:t>十四五</w:t>
        </w:r>
        <w:r w:rsidR="00165DAB">
          <w:t>”</w:t>
        </w:r>
        <w:r w:rsidR="00165DAB">
          <w:t>危险废物收集利用处置能力</w:t>
        </w:r>
        <w:r w:rsidR="00165DAB">
          <w:t xml:space="preserve"> </w:t>
        </w:r>
        <w:r w:rsidR="00165DAB">
          <w:t>建设成效评估绩效目标表</w:t>
        </w:r>
        <w:r w:rsidR="00165DAB">
          <w:t xml:space="preserve">         </w:t>
        </w:r>
      </w:hyperlink>
    </w:p>
    <w:p w:rsidR="00815C32" w:rsidRDefault="00815C32">
      <w:pPr>
        <w:pStyle w:val="TOC1"/>
        <w:tabs>
          <w:tab w:val="right" w:leader="dot" w:pos="9282"/>
        </w:tabs>
      </w:pPr>
      <w:hyperlink w:anchor="_Toc_4_4_0000000009" w:history="1">
        <w:r w:rsidR="00165DAB">
          <w:t>6.2025</w:t>
        </w:r>
        <w:r w:rsidR="00165DAB">
          <w:t>年环保专项资金项目专项审核服务项目绩效目标表</w:t>
        </w:r>
        <w:r w:rsidR="00165DAB">
          <w:t xml:space="preserve">         </w:t>
        </w:r>
      </w:hyperlink>
    </w:p>
    <w:p w:rsidR="00815C32" w:rsidRDefault="00815C32">
      <w:pPr>
        <w:pStyle w:val="TOC1"/>
        <w:tabs>
          <w:tab w:val="right" w:leader="dot" w:pos="9282"/>
        </w:tabs>
      </w:pPr>
      <w:hyperlink w:anchor="_Toc_4_4_0000000010" w:history="1">
        <w:r w:rsidR="00165DAB">
          <w:t>7.2025</w:t>
        </w:r>
        <w:r w:rsidR="00165DAB">
          <w:t>年局机关管理服务项目绩效目标表</w:t>
        </w:r>
        <w:r w:rsidR="00165DAB">
          <w:t xml:space="preserve">        </w:t>
        </w:r>
      </w:hyperlink>
    </w:p>
    <w:p w:rsidR="00815C32" w:rsidRDefault="00815C32">
      <w:pPr>
        <w:pStyle w:val="TOC1"/>
        <w:tabs>
          <w:tab w:val="right" w:leader="dot" w:pos="9282"/>
        </w:tabs>
      </w:pPr>
      <w:hyperlink w:anchor="_Toc_4_4_0000000011" w:history="1">
        <w:r w:rsidR="00165DAB">
          <w:t>8.2025</w:t>
        </w:r>
        <w:r w:rsidR="00165DAB">
          <w:t>年深入打好污染防治攻坚战宣传项目绩效目标表</w:t>
        </w:r>
        <w:r w:rsidR="00165DAB">
          <w:t xml:space="preserve">         </w:t>
        </w:r>
      </w:hyperlink>
    </w:p>
    <w:p w:rsidR="00815C32" w:rsidRDefault="00815C32">
      <w:pPr>
        <w:pStyle w:val="TOC1"/>
        <w:tabs>
          <w:tab w:val="right" w:leader="dot" w:pos="9282"/>
        </w:tabs>
      </w:pPr>
      <w:hyperlink w:anchor="_Toc_4_4_0000000012" w:history="1">
        <w:r w:rsidR="00165DAB">
          <w:t>9.2025</w:t>
        </w:r>
        <w:r w:rsidR="00165DAB">
          <w:t>年市生态环境局财务管理审计与环境监管体系建设运行项目评审验收服务项目绩效目标表</w:t>
        </w:r>
        <w:r w:rsidR="00165DAB">
          <w:t xml:space="preserve">         </w:t>
        </w:r>
      </w:hyperlink>
    </w:p>
    <w:p w:rsidR="00815C32" w:rsidRDefault="00815C32">
      <w:pPr>
        <w:pStyle w:val="TOC1"/>
        <w:tabs>
          <w:tab w:val="right" w:leader="dot" w:pos="9282"/>
        </w:tabs>
      </w:pPr>
      <w:hyperlink w:anchor="_Toc_4_4_0000000013" w:history="1">
        <w:r w:rsidR="00165DAB">
          <w:t>10.2025</w:t>
        </w:r>
        <w:r w:rsidR="00165DAB">
          <w:t>年天津市建设用地土壤污染风险评估等报告评审、调查监督检查、重点地块监测数据分析项目绩效目标表</w:t>
        </w:r>
        <w:r w:rsidR="00165DAB">
          <w:t xml:space="preserve">         </w:t>
        </w:r>
      </w:hyperlink>
    </w:p>
    <w:p w:rsidR="00815C32" w:rsidRDefault="00815C32">
      <w:pPr>
        <w:pStyle w:val="TOC1"/>
        <w:tabs>
          <w:tab w:val="right" w:leader="dot" w:pos="9282"/>
        </w:tabs>
      </w:pPr>
      <w:hyperlink w:anchor="_Toc_4_4_0000000014" w:history="1">
        <w:r w:rsidR="00165DAB">
          <w:t>11.2025</w:t>
        </w:r>
        <w:r w:rsidR="00165DAB">
          <w:t>年天津市生态环境局提升网络安全保障能力项目绩效目标表</w:t>
        </w:r>
        <w:r w:rsidR="00165DAB">
          <w:t xml:space="preserve">         </w:t>
        </w:r>
      </w:hyperlink>
    </w:p>
    <w:p w:rsidR="00815C32" w:rsidRDefault="00815C32">
      <w:pPr>
        <w:pStyle w:val="TOC1"/>
        <w:tabs>
          <w:tab w:val="right" w:leader="dot" w:pos="9282"/>
        </w:tabs>
      </w:pPr>
      <w:hyperlink w:anchor="_Toc_4_4_0000000015" w:history="1">
        <w:r w:rsidR="00165DAB">
          <w:t>12.2025</w:t>
        </w:r>
        <w:r w:rsidR="00165DAB">
          <w:t>年污染防治攻坚战推动绩效目标表</w:t>
        </w:r>
        <w:r w:rsidR="00165DAB">
          <w:t xml:space="preserve">         </w:t>
        </w:r>
      </w:hyperlink>
    </w:p>
    <w:p w:rsidR="00815C32" w:rsidRDefault="00815C32">
      <w:pPr>
        <w:pStyle w:val="TOC1"/>
        <w:tabs>
          <w:tab w:val="right" w:leader="dot" w:pos="9282"/>
        </w:tabs>
      </w:pPr>
      <w:hyperlink w:anchor="_Toc_4_4_0000000016" w:history="1">
        <w:r w:rsidR="00165DAB">
          <w:t>13.2025</w:t>
        </w:r>
        <w:r w:rsidR="00165DAB">
          <w:t>年引滦流域横向生态补偿资金（第三期）绩效目标表</w:t>
        </w:r>
        <w:r w:rsidR="00165DAB">
          <w:t xml:space="preserve">        </w:t>
        </w:r>
      </w:hyperlink>
    </w:p>
    <w:p w:rsidR="00815C32" w:rsidRDefault="00815C32">
      <w:pPr>
        <w:pStyle w:val="TOC1"/>
        <w:tabs>
          <w:tab w:val="right" w:leader="dot" w:pos="9282"/>
        </w:tabs>
      </w:pPr>
      <w:hyperlink w:anchor="_Toc_4_4_0000000017" w:history="1">
        <w:r w:rsidR="00165DAB">
          <w:t>14.2025</w:t>
        </w:r>
        <w:r w:rsidR="00165DAB">
          <w:t>年中国环境报天津地方读本版宣传服务绩效目标表</w:t>
        </w:r>
        <w:r w:rsidR="00165DAB">
          <w:t xml:space="preserve">       </w:t>
        </w:r>
      </w:hyperlink>
    </w:p>
    <w:p w:rsidR="00815C32" w:rsidRDefault="00815C32">
      <w:pPr>
        <w:pStyle w:val="TOC1"/>
        <w:tabs>
          <w:tab w:val="right" w:leader="dot" w:pos="9282"/>
        </w:tabs>
      </w:pPr>
      <w:hyperlink w:anchor="_Toc_4_4_0000000018" w:history="1">
        <w:r w:rsidR="00165DAB">
          <w:t>15.</w:t>
        </w:r>
        <w:r w:rsidR="00165DAB">
          <w:t>大气污染防治专项债券利息绩效目标表</w:t>
        </w:r>
        <w:r w:rsidR="00165DAB">
          <w:t xml:space="preserve">         </w:t>
        </w:r>
      </w:hyperlink>
    </w:p>
    <w:p w:rsidR="00815C32" w:rsidRDefault="00815C32">
      <w:pPr>
        <w:pStyle w:val="TOC1"/>
        <w:tabs>
          <w:tab w:val="right" w:leader="dot" w:pos="9282"/>
        </w:tabs>
      </w:pPr>
      <w:hyperlink w:anchor="_Toc_4_4_0000000019" w:history="1">
        <w:r w:rsidR="00165DAB">
          <w:t>16.</w:t>
        </w:r>
        <w:r w:rsidR="00165DAB">
          <w:t>工业园区水污染整治核查和入河排污口排查整治年度复核以及地表水和饮用水监管能力提升项目绩效目标表</w:t>
        </w:r>
        <w:r w:rsidR="00165DAB">
          <w:t xml:space="preserve">         </w:t>
        </w:r>
      </w:hyperlink>
    </w:p>
    <w:p w:rsidR="00815C32" w:rsidRDefault="00815C32">
      <w:pPr>
        <w:pStyle w:val="TOC1"/>
        <w:tabs>
          <w:tab w:val="right" w:leader="dot" w:pos="9282"/>
        </w:tabs>
      </w:pPr>
      <w:hyperlink w:anchor="_Toc_4_4_0000000020" w:history="1">
        <w:r w:rsidR="00165DAB">
          <w:t>17.</w:t>
        </w:r>
        <w:r w:rsidR="00165DAB">
          <w:t>互联网环保舆情监测技术服务项目绩效目标表</w:t>
        </w:r>
        <w:r w:rsidR="00165DAB">
          <w:t xml:space="preserve">         </w:t>
        </w:r>
      </w:hyperlink>
    </w:p>
    <w:p w:rsidR="00815C32" w:rsidRDefault="00815C32">
      <w:pPr>
        <w:pStyle w:val="TOC1"/>
        <w:tabs>
          <w:tab w:val="right" w:leader="dot" w:pos="9282"/>
        </w:tabs>
      </w:pPr>
      <w:hyperlink w:anchor="_Toc_4_4_0000000021" w:history="1">
        <w:r w:rsidR="00165DAB">
          <w:t>18.</w:t>
        </w:r>
        <w:r w:rsidR="00165DAB">
          <w:t>津京重型货车跨区域运输排放特征调查技术服务项目绩效目标表</w:t>
        </w:r>
        <w:r w:rsidR="00165DAB">
          <w:t xml:space="preserve">       </w:t>
        </w:r>
      </w:hyperlink>
    </w:p>
    <w:p w:rsidR="00815C32" w:rsidRDefault="00815C32">
      <w:pPr>
        <w:pStyle w:val="TOC1"/>
        <w:tabs>
          <w:tab w:val="right" w:leader="dot" w:pos="9282"/>
        </w:tabs>
      </w:pPr>
      <w:hyperlink w:anchor="_Toc_4_4_0000000022" w:history="1">
        <w:r w:rsidR="00165DAB">
          <w:t>19.</w:t>
        </w:r>
        <w:r w:rsidR="00165DAB">
          <w:t>生态环境会议服务保障项目绩效目标表</w:t>
        </w:r>
        <w:r w:rsidR="00165DAB">
          <w:t xml:space="preserve">         </w:t>
        </w:r>
      </w:hyperlink>
    </w:p>
    <w:p w:rsidR="00815C32" w:rsidRDefault="00815C32">
      <w:pPr>
        <w:pStyle w:val="TOC1"/>
        <w:tabs>
          <w:tab w:val="right" w:leader="dot" w:pos="9282"/>
        </w:tabs>
      </w:pPr>
      <w:hyperlink w:anchor="_Toc_4_4_0000000023" w:history="1">
        <w:r w:rsidR="00165DAB">
          <w:t>20.</w:t>
        </w:r>
        <w:r w:rsidR="00165DAB">
          <w:t>提前下达</w:t>
        </w:r>
        <w:r w:rsidR="00165DAB">
          <w:t>2024</w:t>
        </w:r>
        <w:r w:rsidR="00165DAB">
          <w:t>年中央大气污染防治专项资金项目绩效目标表</w:t>
        </w:r>
        <w:r w:rsidR="00165DAB">
          <w:t xml:space="preserve">         </w:t>
        </w:r>
      </w:hyperlink>
    </w:p>
    <w:p w:rsidR="00815C32" w:rsidRDefault="00815C32">
      <w:pPr>
        <w:pStyle w:val="TOC1"/>
        <w:tabs>
          <w:tab w:val="right" w:leader="dot" w:pos="9282"/>
        </w:tabs>
      </w:pPr>
      <w:hyperlink w:anchor="_Toc_4_4_0000000024" w:history="1">
        <w:r w:rsidR="00165DAB">
          <w:t>21.</w:t>
        </w:r>
        <w:r w:rsidR="00165DAB">
          <w:t>提前下达</w:t>
        </w:r>
        <w:r w:rsidR="00165DAB">
          <w:t>2025</w:t>
        </w:r>
        <w:r w:rsidR="00165DAB">
          <w:t>年中央大气污染防治专项资金项目绩效目标表</w:t>
        </w:r>
        <w:r w:rsidR="00165DAB">
          <w:t xml:space="preserve">         </w:t>
        </w:r>
      </w:hyperlink>
    </w:p>
    <w:p w:rsidR="00815C32" w:rsidRDefault="00815C32">
      <w:pPr>
        <w:pStyle w:val="TOC1"/>
        <w:tabs>
          <w:tab w:val="right" w:leader="dot" w:pos="9282"/>
        </w:tabs>
      </w:pPr>
      <w:hyperlink w:anchor="_Toc_4_4_0000000025" w:history="1">
        <w:r w:rsidR="00165DAB">
          <w:t>22.</w:t>
        </w:r>
        <w:r w:rsidR="00165DAB">
          <w:t>提前下达</w:t>
        </w:r>
        <w:r w:rsidR="00165DAB">
          <w:t>2025</w:t>
        </w:r>
        <w:r w:rsidR="00165DAB">
          <w:t>年中央水污染防治专项资金项目绩效目标表</w:t>
        </w:r>
        <w:r w:rsidR="00165DAB">
          <w:t xml:space="preserve">         </w:t>
        </w:r>
      </w:hyperlink>
    </w:p>
    <w:p w:rsidR="00815C32" w:rsidRDefault="00815C32">
      <w:pPr>
        <w:pStyle w:val="TOC1"/>
        <w:tabs>
          <w:tab w:val="right" w:leader="dot" w:pos="9282"/>
        </w:tabs>
      </w:pPr>
      <w:hyperlink w:anchor="_Toc_4_4_0000000026" w:history="1">
        <w:r w:rsidR="00165DAB">
          <w:t>23.</w:t>
        </w:r>
        <w:r w:rsidR="00165DAB">
          <w:t>提前下达</w:t>
        </w:r>
        <w:r w:rsidR="00165DAB">
          <w:t>2025</w:t>
        </w:r>
        <w:r w:rsidR="00165DAB">
          <w:t>年中央土壤污染防治专项资金项目绩效目标表</w:t>
        </w:r>
        <w:r w:rsidR="00165DAB">
          <w:t xml:space="preserve">        </w:t>
        </w:r>
      </w:hyperlink>
    </w:p>
    <w:p w:rsidR="00815C32" w:rsidRDefault="00815C32">
      <w:pPr>
        <w:pStyle w:val="TOC1"/>
        <w:tabs>
          <w:tab w:val="right" w:leader="dot" w:pos="9282"/>
        </w:tabs>
      </w:pPr>
      <w:hyperlink w:anchor="_Toc_4_4_0000000027" w:history="1">
        <w:r w:rsidR="00165DAB">
          <w:t>24.</w:t>
        </w:r>
        <w:r w:rsidR="00165DAB">
          <w:t>天津市</w:t>
        </w:r>
        <w:r w:rsidR="00165DAB">
          <w:t>2025</w:t>
        </w:r>
        <w:r w:rsidR="00165DAB">
          <w:t>年</w:t>
        </w:r>
        <w:r w:rsidR="00165DAB">
          <w:t>PM2.5</w:t>
        </w:r>
        <w:r w:rsidR="00165DAB">
          <w:t>精细化来源解析项目绩效目标表</w:t>
        </w:r>
        <w:r w:rsidR="00165DAB">
          <w:t xml:space="preserve">        </w:t>
        </w:r>
      </w:hyperlink>
    </w:p>
    <w:p w:rsidR="00815C32" w:rsidRDefault="00815C32">
      <w:pPr>
        <w:pStyle w:val="TOC1"/>
        <w:tabs>
          <w:tab w:val="right" w:leader="dot" w:pos="9282"/>
        </w:tabs>
      </w:pPr>
      <w:hyperlink w:anchor="_Toc_4_4_0000000028" w:history="1">
        <w:r w:rsidR="00165DAB">
          <w:t>25.</w:t>
        </w:r>
        <w:r w:rsidR="00165DAB">
          <w:t>天津市</w:t>
        </w:r>
        <w:r w:rsidR="00165DAB">
          <w:t>2025</w:t>
        </w:r>
        <w:r w:rsidR="00165DAB">
          <w:t>年辐射事故综合应急演习组织服务项目绩效目标表</w:t>
        </w:r>
        <w:r w:rsidR="00165DAB">
          <w:t xml:space="preserve">        </w:t>
        </w:r>
      </w:hyperlink>
    </w:p>
    <w:p w:rsidR="00815C32" w:rsidRDefault="00815C32">
      <w:pPr>
        <w:pStyle w:val="TOC1"/>
        <w:tabs>
          <w:tab w:val="right" w:leader="dot" w:pos="9282"/>
        </w:tabs>
      </w:pPr>
      <w:hyperlink w:anchor="_Toc_4_4_0000000029" w:history="1">
        <w:r w:rsidR="00165DAB">
          <w:t>26.</w:t>
        </w:r>
        <w:r w:rsidR="00165DAB">
          <w:t>天津市</w:t>
        </w:r>
        <w:r w:rsidR="00165DAB">
          <w:t>2025</w:t>
        </w:r>
        <w:r w:rsidR="00165DAB">
          <w:t>年碳市场及碳普惠建设项目绩效目标表</w:t>
        </w:r>
        <w:r w:rsidR="00165DAB">
          <w:t xml:space="preserve">         </w:t>
        </w:r>
      </w:hyperlink>
    </w:p>
    <w:p w:rsidR="00815C32" w:rsidRDefault="00815C32">
      <w:pPr>
        <w:pStyle w:val="TOC1"/>
        <w:tabs>
          <w:tab w:val="right" w:leader="dot" w:pos="9282"/>
        </w:tabs>
      </w:pPr>
      <w:hyperlink w:anchor="_Toc_4_4_0000000030" w:history="1">
        <w:r w:rsidR="00165DAB">
          <w:t>27.</w:t>
        </w:r>
        <w:r w:rsidR="00165DAB">
          <w:t>天津市</w:t>
        </w:r>
        <w:r w:rsidR="00165DAB">
          <w:t>“</w:t>
        </w:r>
        <w:r w:rsidR="00165DAB">
          <w:t>十四五</w:t>
        </w:r>
        <w:r w:rsidR="00165DAB">
          <w:t>”</w:t>
        </w:r>
        <w:r w:rsidR="00165DAB">
          <w:t>时期</w:t>
        </w:r>
        <w:r w:rsidR="00165DAB">
          <w:t>“</w:t>
        </w:r>
        <w:r w:rsidR="00165DAB">
          <w:t>无废城市</w:t>
        </w:r>
        <w:r w:rsidR="00165DAB">
          <w:t>”</w:t>
        </w:r>
        <w:r w:rsidR="00165DAB">
          <w:t>建设成效评估指标体系及典型固废高效协同利用路径研究绩效目标表</w:t>
        </w:r>
        <w:r w:rsidR="00165DAB">
          <w:t xml:space="preserve">         </w:t>
        </w:r>
      </w:hyperlink>
    </w:p>
    <w:p w:rsidR="00815C32" w:rsidRDefault="00815C32">
      <w:pPr>
        <w:pStyle w:val="TOC1"/>
        <w:tabs>
          <w:tab w:val="right" w:leader="dot" w:pos="9282"/>
        </w:tabs>
      </w:pPr>
      <w:hyperlink w:anchor="_Toc_4_4_0000000031" w:history="1">
        <w:r w:rsidR="00165DAB">
          <w:t>28.</w:t>
        </w:r>
        <w:r w:rsidR="00165DAB">
          <w:t>天津市生态环境局技术攻关和治理示范重点项目补助资金绩效目标表</w:t>
        </w:r>
        <w:r w:rsidR="00165DAB">
          <w:t xml:space="preserve">         </w:t>
        </w:r>
      </w:hyperlink>
    </w:p>
    <w:p w:rsidR="00815C32" w:rsidRDefault="00815C32">
      <w:pPr>
        <w:pStyle w:val="TOC1"/>
        <w:tabs>
          <w:tab w:val="right" w:leader="dot" w:pos="9282"/>
        </w:tabs>
      </w:pPr>
      <w:hyperlink w:anchor="_Toc_4_4_0000000032" w:history="1">
        <w:r w:rsidR="00165DAB">
          <w:t>29.</w:t>
        </w:r>
        <w:r w:rsidR="00165DAB">
          <w:t>天津市生态环境局生态环境网络数据安全风险评估项目绩效目标表</w:t>
        </w:r>
        <w:r w:rsidR="00165DAB">
          <w:t xml:space="preserve">         </w:t>
        </w:r>
      </w:hyperlink>
    </w:p>
    <w:p w:rsidR="00815C32" w:rsidRDefault="00815C32">
      <w:pPr>
        <w:pStyle w:val="TOC1"/>
        <w:tabs>
          <w:tab w:val="right" w:leader="dot" w:pos="9282"/>
        </w:tabs>
      </w:pPr>
      <w:hyperlink w:anchor="_Toc_4_4_0000000033" w:history="1">
        <w:r w:rsidR="00165DAB">
          <w:t>30.</w:t>
        </w:r>
        <w:r w:rsidR="00165DAB">
          <w:t>天津市生态环境科学普及项目绩效目标表</w:t>
        </w:r>
        <w:r w:rsidR="00165DAB">
          <w:t xml:space="preserve">        </w:t>
        </w:r>
      </w:hyperlink>
    </w:p>
    <w:p w:rsidR="00815C32" w:rsidRDefault="00815C32">
      <w:pPr>
        <w:pStyle w:val="TOC1"/>
        <w:tabs>
          <w:tab w:val="right" w:leader="dot" w:pos="9282"/>
        </w:tabs>
      </w:pPr>
      <w:hyperlink w:anchor="_Toc_4_4_0000000034" w:history="1">
        <w:r w:rsidR="00165DAB">
          <w:t>31.</w:t>
        </w:r>
        <w:r w:rsidR="00165DAB">
          <w:t>天津市石化行业新污染物分级管控与环境溯源项目绩效目标表</w:t>
        </w:r>
        <w:r w:rsidR="00165DAB">
          <w:t xml:space="preserve">       </w:t>
        </w:r>
      </w:hyperlink>
    </w:p>
    <w:p w:rsidR="00815C32" w:rsidRDefault="00815C32">
      <w:pPr>
        <w:pStyle w:val="TOC1"/>
        <w:tabs>
          <w:tab w:val="right" w:leader="dot" w:pos="9282"/>
        </w:tabs>
      </w:pPr>
      <w:hyperlink w:anchor="_Toc_4_4_0000000035" w:history="1">
        <w:r w:rsidR="00165DAB">
          <w:t>32.</w:t>
        </w:r>
        <w:r w:rsidR="00165DAB">
          <w:t>习近平生态文明思想大众化传播及</w:t>
        </w:r>
        <w:r w:rsidR="00165DAB">
          <w:t>“</w:t>
        </w:r>
        <w:r w:rsidR="00165DAB">
          <w:t>美丽中国，我是行动者</w:t>
        </w:r>
        <w:r w:rsidR="00165DAB">
          <w:t>”</w:t>
        </w:r>
        <w:r w:rsidR="00165DAB">
          <w:t>生态环境志愿服务项目绩效目标表</w:t>
        </w:r>
        <w:r w:rsidR="00165DAB">
          <w:t xml:space="preserve">         </w:t>
        </w:r>
      </w:hyperlink>
    </w:p>
    <w:p w:rsidR="00815C32" w:rsidRDefault="00815C32">
      <w:pPr>
        <w:pStyle w:val="TOC1"/>
        <w:tabs>
          <w:tab w:val="right" w:leader="dot" w:pos="9282"/>
        </w:tabs>
      </w:pPr>
      <w:hyperlink w:anchor="_Toc_4_4_0000000036" w:history="1">
        <w:r w:rsidR="00165DAB">
          <w:t>33.</w:t>
        </w:r>
        <w:r w:rsidR="00165DAB">
          <w:t>政府网站和政务新媒体常态化监测服务项目绩效目标表</w:t>
        </w:r>
        <w:r w:rsidR="00165DAB">
          <w:t xml:space="preserve">         </w:t>
        </w:r>
      </w:hyperlink>
    </w:p>
    <w:p w:rsidR="00815C32" w:rsidRDefault="00815C32">
      <w:pPr>
        <w:pStyle w:val="TOC1"/>
        <w:tabs>
          <w:tab w:val="right" w:leader="dot" w:pos="9282"/>
        </w:tabs>
      </w:pPr>
      <w:hyperlink w:anchor="_Toc_4_4_0000000037" w:history="1">
        <w:r w:rsidR="00165DAB">
          <w:t>34.</w:t>
        </w:r>
        <w:r w:rsidR="00165DAB">
          <w:t>专项行动空气质量保障方案编制项目绩效目标表</w:t>
        </w:r>
        <w:r w:rsidR="00165DAB">
          <w:t xml:space="preserve">         </w:t>
        </w:r>
      </w:hyperlink>
    </w:p>
    <w:p w:rsidR="00815C32" w:rsidRDefault="00815C32">
      <w:pPr>
        <w:pStyle w:val="TOC1"/>
        <w:tabs>
          <w:tab w:val="right" w:leader="dot" w:pos="9282"/>
        </w:tabs>
      </w:pPr>
      <w:hyperlink w:anchor="_Toc_4_4_0000000038" w:history="1">
        <w:r w:rsidR="00165DAB">
          <w:t>35.2025</w:t>
        </w:r>
        <w:r w:rsidR="00165DAB">
          <w:t>年国家环境监测网络（天津市农村及县域监测）运行补助项目绩效目标表</w:t>
        </w:r>
        <w:r w:rsidR="00165DAB">
          <w:t xml:space="preserve">         </w:t>
        </w:r>
      </w:hyperlink>
    </w:p>
    <w:p w:rsidR="00815C32" w:rsidRDefault="00815C32">
      <w:pPr>
        <w:pStyle w:val="TOC1"/>
        <w:tabs>
          <w:tab w:val="right" w:leader="dot" w:pos="9282"/>
        </w:tabs>
      </w:pPr>
      <w:hyperlink w:anchor="_Toc_4_4_0000000039" w:history="1">
        <w:r w:rsidR="00165DAB">
          <w:t>36.2025</w:t>
        </w:r>
        <w:r w:rsidR="00165DAB">
          <w:t>年全国辐射环境监测运行主体项目绩效目标表</w:t>
        </w:r>
        <w:r w:rsidR="00165DAB">
          <w:t xml:space="preserve">         </w:t>
        </w:r>
      </w:hyperlink>
    </w:p>
    <w:p w:rsidR="00815C32" w:rsidRDefault="00815C32">
      <w:pPr>
        <w:pStyle w:val="TOC1"/>
        <w:tabs>
          <w:tab w:val="right" w:leader="dot" w:pos="9282"/>
        </w:tabs>
      </w:pPr>
      <w:hyperlink w:anchor="_Toc_4_4_0000000040" w:history="1">
        <w:r w:rsidR="00165DAB">
          <w:t>37.2025</w:t>
        </w:r>
        <w:r w:rsidR="00165DAB">
          <w:t>年全国辐射环境监测运行主体项目（天津市）绩效目标表</w:t>
        </w:r>
        <w:r w:rsidR="00165DAB">
          <w:t xml:space="preserve">         </w:t>
        </w:r>
      </w:hyperlink>
    </w:p>
    <w:p w:rsidR="00815C32" w:rsidRDefault="00815C32">
      <w:pPr>
        <w:pStyle w:val="TOC1"/>
        <w:tabs>
          <w:tab w:val="right" w:leader="dot" w:pos="9282"/>
        </w:tabs>
      </w:pPr>
      <w:hyperlink w:anchor="_Toc_4_4_0000000041" w:history="1">
        <w:r w:rsidR="00165DAB">
          <w:t>38.2025</w:t>
        </w:r>
        <w:r w:rsidR="00165DAB">
          <w:t>年生态环境监测分析标准方法研究绩效目标表</w:t>
        </w:r>
        <w:r w:rsidR="00165DAB">
          <w:t xml:space="preserve">       </w:t>
        </w:r>
      </w:hyperlink>
    </w:p>
    <w:p w:rsidR="00815C32" w:rsidRDefault="00815C32">
      <w:pPr>
        <w:pStyle w:val="TOC1"/>
        <w:tabs>
          <w:tab w:val="right" w:leader="dot" w:pos="9282"/>
        </w:tabs>
      </w:pPr>
      <w:hyperlink w:anchor="_Toc_4_4_0000000042" w:history="1">
        <w:r w:rsidR="00165DAB">
          <w:t>39.2025</w:t>
        </w:r>
        <w:r w:rsidR="00165DAB">
          <w:t>年天津市地表水和近岸海域环境质量监测绩效目标表</w:t>
        </w:r>
        <w:r w:rsidR="00165DAB">
          <w:t xml:space="preserve">         </w:t>
        </w:r>
      </w:hyperlink>
    </w:p>
    <w:p w:rsidR="00815C32" w:rsidRDefault="00815C32">
      <w:pPr>
        <w:pStyle w:val="TOC1"/>
        <w:tabs>
          <w:tab w:val="right" w:leader="dot" w:pos="9282"/>
        </w:tabs>
      </w:pPr>
      <w:hyperlink w:anchor="_Toc_4_4_0000000043" w:history="1">
        <w:r w:rsidR="00165DAB">
          <w:t>40.2025</w:t>
        </w:r>
        <w:r w:rsidR="00165DAB">
          <w:t>年天津市环境空气质量监测和预报预警及移动源监测项目绩效目标表</w:t>
        </w:r>
        <w:r w:rsidR="00165DAB">
          <w:t xml:space="preserve">         </w:t>
        </w:r>
      </w:hyperlink>
    </w:p>
    <w:p w:rsidR="00815C32" w:rsidRDefault="00815C32">
      <w:pPr>
        <w:pStyle w:val="TOC1"/>
        <w:tabs>
          <w:tab w:val="right" w:leader="dot" w:pos="9282"/>
        </w:tabs>
      </w:pPr>
      <w:hyperlink w:anchor="_Toc_4_4_0000000044" w:history="1">
        <w:r w:rsidR="00165DAB">
          <w:t>41.2025</w:t>
        </w:r>
        <w:r w:rsidR="00165DAB">
          <w:t>年天津市土壤生态及物理因素环境质量监测绩效目标表</w:t>
        </w:r>
        <w:r w:rsidR="00165DAB">
          <w:t xml:space="preserve">         </w:t>
        </w:r>
      </w:hyperlink>
    </w:p>
    <w:p w:rsidR="00815C32" w:rsidRDefault="00815C32">
      <w:pPr>
        <w:pStyle w:val="TOC1"/>
        <w:tabs>
          <w:tab w:val="right" w:leader="dot" w:pos="9282"/>
        </w:tabs>
      </w:pPr>
      <w:hyperlink w:anchor="_Toc_4_4_0000000045" w:history="1">
        <w:r w:rsidR="00165DAB">
          <w:t>42.2025</w:t>
        </w:r>
        <w:r w:rsidR="00165DAB">
          <w:t>年天津市污染源监控、执法及应急监测项目绩效目标表</w:t>
        </w:r>
        <w:r w:rsidR="00165DAB">
          <w:t xml:space="preserve">         </w:t>
        </w:r>
      </w:hyperlink>
    </w:p>
    <w:p w:rsidR="00815C32" w:rsidRDefault="00815C32">
      <w:pPr>
        <w:pStyle w:val="TOC1"/>
        <w:tabs>
          <w:tab w:val="right" w:leader="dot" w:pos="9282"/>
        </w:tabs>
      </w:pPr>
      <w:hyperlink w:anchor="_Toc_4_4_0000000046" w:history="1">
        <w:r w:rsidR="00165DAB">
          <w:t>43.2025</w:t>
        </w:r>
        <w:r w:rsidR="00165DAB">
          <w:t>年天津市引滦水质保护监测系统完善绩效目标表</w:t>
        </w:r>
        <w:r w:rsidR="00165DAB">
          <w:t xml:space="preserve">         </w:t>
        </w:r>
      </w:hyperlink>
    </w:p>
    <w:p w:rsidR="00815C32" w:rsidRDefault="00815C32">
      <w:pPr>
        <w:pStyle w:val="TOC1"/>
        <w:tabs>
          <w:tab w:val="right" w:leader="dot" w:pos="9282"/>
        </w:tabs>
      </w:pPr>
      <w:hyperlink w:anchor="_Toc_4_4_0000000047" w:history="1">
        <w:r w:rsidR="00165DAB">
          <w:t>44.</w:t>
        </w:r>
        <w:r w:rsidR="00165DAB">
          <w:t>固定污染源废弃镍等金属元素的测定原子吸收分光光度法绩效目标表</w:t>
        </w:r>
        <w:r w:rsidR="00165DAB">
          <w:t xml:space="preserve">         </w:t>
        </w:r>
      </w:hyperlink>
    </w:p>
    <w:p w:rsidR="00815C32" w:rsidRDefault="00815C32">
      <w:pPr>
        <w:pStyle w:val="TOC1"/>
        <w:tabs>
          <w:tab w:val="right" w:leader="dot" w:pos="9282"/>
        </w:tabs>
      </w:pPr>
      <w:hyperlink w:anchor="_Toc_4_4_0000000048" w:history="1">
        <w:r w:rsidR="00165DAB">
          <w:t>45.</w:t>
        </w:r>
        <w:r w:rsidR="00165DAB">
          <w:t>提前下达</w:t>
        </w:r>
        <w:r w:rsidR="00165DAB">
          <w:t>2025</w:t>
        </w:r>
        <w:r w:rsidR="00165DAB">
          <w:t>年中央大气污染防治专项资金项目</w:t>
        </w:r>
        <w:r w:rsidR="00165DAB">
          <w:t>-</w:t>
        </w:r>
        <w:r w:rsidR="00165DAB">
          <w:t>天津市环境空气质量预测预报及精细化分析能力提升项目绩效目标表</w:t>
        </w:r>
        <w:r w:rsidR="00165DAB">
          <w:t xml:space="preserve">         </w:t>
        </w:r>
      </w:hyperlink>
    </w:p>
    <w:p w:rsidR="00815C32" w:rsidRDefault="00815C32">
      <w:pPr>
        <w:pStyle w:val="TOC1"/>
        <w:tabs>
          <w:tab w:val="right" w:leader="dot" w:pos="9282"/>
        </w:tabs>
      </w:pPr>
      <w:hyperlink w:anchor="_Toc_4_4_0000000049" w:history="1">
        <w:r w:rsidR="00165DAB">
          <w:t>46.</w:t>
        </w:r>
        <w:r w:rsidR="00165DAB">
          <w:t>提前下达</w:t>
        </w:r>
        <w:r w:rsidR="00165DAB">
          <w:t>2025</w:t>
        </w:r>
        <w:r w:rsidR="00165DAB">
          <w:t>年中央大气污染防治专项资金项目</w:t>
        </w:r>
        <w:r w:rsidR="00165DAB">
          <w:t>-</w:t>
        </w:r>
        <w:r w:rsidR="00165DAB">
          <w:t>天津市移动污染源监控系统平台建设项目绩效目标表</w:t>
        </w:r>
        <w:r w:rsidR="00165DAB">
          <w:t xml:space="preserve">         </w:t>
        </w:r>
      </w:hyperlink>
    </w:p>
    <w:p w:rsidR="00815C32" w:rsidRDefault="00815C32">
      <w:pPr>
        <w:pStyle w:val="TOC1"/>
        <w:tabs>
          <w:tab w:val="right" w:leader="dot" w:pos="9282"/>
        </w:tabs>
      </w:pPr>
      <w:hyperlink w:anchor="_Toc_4_4_0000000050" w:history="1">
        <w:r w:rsidR="00165DAB">
          <w:t>47.</w:t>
        </w:r>
        <w:r w:rsidR="00165DAB">
          <w:t>天津市地表水饮用水自动监测保障项目绩效目标表</w:t>
        </w:r>
        <w:r w:rsidR="00165DAB">
          <w:t xml:space="preserve">         </w:t>
        </w:r>
      </w:hyperlink>
    </w:p>
    <w:p w:rsidR="00815C32" w:rsidRDefault="00815C32">
      <w:pPr>
        <w:pStyle w:val="TOC1"/>
        <w:tabs>
          <w:tab w:val="right" w:leader="dot" w:pos="9282"/>
        </w:tabs>
      </w:pPr>
      <w:hyperlink w:anchor="_Toc_4_4_0000000051" w:history="1">
        <w:r w:rsidR="00165DAB">
          <w:t>48.</w:t>
        </w:r>
        <w:r w:rsidR="00165DAB">
          <w:t>天津市焚烧火点卫星遥感监测、生态状况遥感信息产品提取分析与农村生态环境天地一体化动态监测绩效目标表</w:t>
        </w:r>
        <w:r w:rsidR="00165DAB">
          <w:t xml:space="preserve">         </w:t>
        </w:r>
      </w:hyperlink>
    </w:p>
    <w:p w:rsidR="00815C32" w:rsidRDefault="00815C32">
      <w:pPr>
        <w:pStyle w:val="TOC1"/>
        <w:tabs>
          <w:tab w:val="right" w:leader="dot" w:pos="9282"/>
        </w:tabs>
      </w:pPr>
      <w:hyperlink w:anchor="_Toc_4_4_0000000052" w:history="1">
        <w:r w:rsidR="00165DAB">
          <w:t>49.</w:t>
        </w:r>
        <w:r w:rsidR="00165DAB">
          <w:t>天津市海洋、农村及噪声等监测保障项目绩效目标表</w:t>
        </w:r>
        <w:r w:rsidR="00165DAB">
          <w:t xml:space="preserve">         </w:t>
        </w:r>
      </w:hyperlink>
    </w:p>
    <w:p w:rsidR="00815C32" w:rsidRDefault="00815C32">
      <w:pPr>
        <w:pStyle w:val="TOC1"/>
        <w:tabs>
          <w:tab w:val="right" w:leader="dot" w:pos="9282"/>
        </w:tabs>
      </w:pPr>
      <w:hyperlink w:anchor="_Toc_4_4_0000000053" w:history="1">
        <w:r w:rsidR="00165DAB">
          <w:t>50.</w:t>
        </w:r>
        <w:r w:rsidR="00165DAB">
          <w:t>天津市空气质量预报预警及移动源监控系统运行资源支撑绩效目标表</w:t>
        </w:r>
        <w:r w:rsidR="00165DAB">
          <w:t xml:space="preserve">         </w:t>
        </w:r>
      </w:hyperlink>
    </w:p>
    <w:p w:rsidR="00815C32" w:rsidRDefault="00815C32">
      <w:pPr>
        <w:pStyle w:val="TOC1"/>
        <w:tabs>
          <w:tab w:val="right" w:leader="dot" w:pos="9282"/>
        </w:tabs>
      </w:pPr>
      <w:hyperlink w:anchor="_Toc_4_4_0000000054" w:history="1">
        <w:r w:rsidR="00165DAB">
          <w:t>51.</w:t>
        </w:r>
        <w:r w:rsidR="00165DAB">
          <w:t>总站农村环境质量试点监测项目绩效目标表</w:t>
        </w:r>
        <w:r w:rsidR="00165DAB">
          <w:t xml:space="preserve">         </w:t>
        </w:r>
      </w:hyperlink>
    </w:p>
    <w:p w:rsidR="00815C32" w:rsidRDefault="00815C32">
      <w:pPr>
        <w:pStyle w:val="TOC1"/>
        <w:tabs>
          <w:tab w:val="right" w:leader="dot" w:pos="9282"/>
        </w:tabs>
      </w:pPr>
      <w:hyperlink w:anchor="_Toc_4_4_0000000055" w:history="1">
        <w:r w:rsidR="00165DAB">
          <w:t>52.</w:t>
        </w:r>
        <w:r w:rsidR="00165DAB">
          <w:t>天津市生态环境信息网络、设备及系统运行维护绩效目标表</w:t>
        </w:r>
        <w:r w:rsidR="00165DAB">
          <w:t xml:space="preserve">         </w:t>
        </w:r>
      </w:hyperlink>
    </w:p>
    <w:p w:rsidR="00815C32" w:rsidRDefault="00815C32">
      <w:pPr>
        <w:pStyle w:val="TOC1"/>
        <w:tabs>
          <w:tab w:val="right" w:leader="dot" w:pos="9282"/>
        </w:tabs>
      </w:pPr>
      <w:hyperlink w:anchor="_Toc_4_4_0000000056" w:history="1">
        <w:r w:rsidR="00165DAB">
          <w:t>53.2025</w:t>
        </w:r>
        <w:r w:rsidR="00165DAB">
          <w:t>年环境安全基础能力提升项目绩效目标表</w:t>
        </w:r>
        <w:r w:rsidR="00165DAB">
          <w:t xml:space="preserve">         </w:t>
        </w:r>
      </w:hyperlink>
    </w:p>
    <w:p w:rsidR="00815C32" w:rsidRDefault="00815C32">
      <w:pPr>
        <w:pStyle w:val="TOC1"/>
        <w:tabs>
          <w:tab w:val="right" w:leader="dot" w:pos="9282"/>
        </w:tabs>
      </w:pPr>
      <w:hyperlink w:anchor="_Toc_4_4_0000000057" w:history="1">
        <w:r w:rsidR="00165DAB">
          <w:t>54.</w:t>
        </w:r>
        <w:r w:rsidR="00165DAB">
          <w:t>环境应急与事故调查绩效目标表</w:t>
        </w:r>
        <w:r w:rsidR="00165DAB">
          <w:t xml:space="preserve">         </w:t>
        </w:r>
      </w:hyperlink>
    </w:p>
    <w:p w:rsidR="00815C32" w:rsidRDefault="00815C32">
      <w:pPr>
        <w:pStyle w:val="TOC1"/>
        <w:tabs>
          <w:tab w:val="right" w:leader="dot" w:pos="9282"/>
        </w:tabs>
      </w:pPr>
      <w:hyperlink w:anchor="_Toc_4_4_0000000058" w:history="1">
        <w:r w:rsidR="00165DAB">
          <w:t>55.</w:t>
        </w:r>
        <w:r w:rsidR="00165DAB">
          <w:t>天津市危险废物综合监管信息系统升级改造绩效目标表</w:t>
        </w:r>
        <w:r w:rsidR="00165DAB">
          <w:t xml:space="preserve">         </w:t>
        </w:r>
      </w:hyperlink>
    </w:p>
    <w:p w:rsidR="00815C32" w:rsidRDefault="00815C32">
      <w:pPr>
        <w:pStyle w:val="TOC1"/>
        <w:tabs>
          <w:tab w:val="right" w:leader="dot" w:pos="9282"/>
        </w:tabs>
      </w:pPr>
      <w:hyperlink w:anchor="_Toc_4_4_0000000059" w:history="1">
        <w:r w:rsidR="00165DAB">
          <w:t>56.2025</w:t>
        </w:r>
        <w:r w:rsidR="00165DAB">
          <w:t>年产业绿色转型及低碳技术管理支撑项目绩效目标表</w:t>
        </w:r>
        <w:r w:rsidR="00165DAB">
          <w:t xml:space="preserve">         </w:t>
        </w:r>
      </w:hyperlink>
    </w:p>
    <w:p w:rsidR="00815C32" w:rsidRDefault="00815C32">
      <w:pPr>
        <w:pStyle w:val="TOC1"/>
        <w:tabs>
          <w:tab w:val="right" w:leader="dot" w:pos="9282"/>
        </w:tabs>
      </w:pPr>
      <w:hyperlink w:anchor="_Toc_4_4_0000000060" w:history="1">
        <w:r w:rsidR="00165DAB">
          <w:t>57.2025</w:t>
        </w:r>
        <w:r w:rsidR="00165DAB">
          <w:t>年减污降碳技术应用示范项目绩效目标表</w:t>
        </w:r>
        <w:r w:rsidR="00165DAB">
          <w:t xml:space="preserve">         </w:t>
        </w:r>
      </w:hyperlink>
    </w:p>
    <w:p w:rsidR="00815C32" w:rsidRDefault="00815C32">
      <w:pPr>
        <w:pStyle w:val="TOC1"/>
        <w:tabs>
          <w:tab w:val="right" w:leader="dot" w:pos="9282"/>
        </w:tabs>
      </w:pPr>
      <w:hyperlink w:anchor="_Toc_4_4_0000000061" w:history="1">
        <w:r w:rsidR="00165DAB">
          <w:t>58.2025</w:t>
        </w:r>
        <w:r w:rsidR="00165DAB">
          <w:t>年生态环境科研与服务为民项目绩效目标表</w:t>
        </w:r>
        <w:r w:rsidR="00165DAB">
          <w:t xml:space="preserve">         </w:t>
        </w:r>
      </w:hyperlink>
    </w:p>
    <w:p w:rsidR="00815C32" w:rsidRDefault="00815C32">
      <w:pPr>
        <w:pStyle w:val="TOC1"/>
        <w:tabs>
          <w:tab w:val="right" w:leader="dot" w:pos="9282"/>
        </w:tabs>
      </w:pPr>
      <w:hyperlink w:anchor="_Toc_4_4_0000000062" w:history="1">
        <w:r w:rsidR="00165DAB">
          <w:t>59.2025</w:t>
        </w:r>
        <w:r w:rsidR="00165DAB">
          <w:t>年天津市大气与土壤污染防治智能监管支撑项目绩效目标表</w:t>
        </w:r>
        <w:r w:rsidR="00165DAB">
          <w:t xml:space="preserve">         </w:t>
        </w:r>
      </w:hyperlink>
    </w:p>
    <w:p w:rsidR="00815C32" w:rsidRDefault="00815C32">
      <w:pPr>
        <w:pStyle w:val="TOC1"/>
        <w:tabs>
          <w:tab w:val="right" w:leader="dot" w:pos="9282"/>
        </w:tabs>
      </w:pPr>
      <w:hyperlink w:anchor="_Toc_4_4_0000000063" w:history="1">
        <w:r w:rsidR="00165DAB">
          <w:t>60.2025</w:t>
        </w:r>
        <w:r w:rsidR="00165DAB">
          <w:t>年推进环境质量改善管理支撑项目绩效目标表</w:t>
        </w:r>
        <w:r w:rsidR="00165DAB">
          <w:t xml:space="preserve">         </w:t>
        </w:r>
      </w:hyperlink>
    </w:p>
    <w:p w:rsidR="00815C32" w:rsidRDefault="00815C32">
      <w:pPr>
        <w:pStyle w:val="TOC1"/>
        <w:tabs>
          <w:tab w:val="right" w:leader="dot" w:pos="9282"/>
        </w:tabs>
      </w:pPr>
      <w:hyperlink w:anchor="_Toc_4_4_0000000064" w:history="1">
        <w:r w:rsidR="00165DAB">
          <w:t>61.2025</w:t>
        </w:r>
        <w:r w:rsidR="00165DAB">
          <w:t>年推进天津市陆海生态环境保护管理支撑项目绩效目标表</w:t>
        </w:r>
        <w:r w:rsidR="00165DAB">
          <w:t xml:space="preserve">         </w:t>
        </w:r>
      </w:hyperlink>
    </w:p>
    <w:p w:rsidR="00815C32" w:rsidRDefault="00815C32">
      <w:pPr>
        <w:pStyle w:val="TOC1"/>
        <w:tabs>
          <w:tab w:val="right" w:leader="dot" w:pos="9282"/>
        </w:tabs>
      </w:pPr>
      <w:hyperlink w:anchor="_Toc_4_4_0000000065" w:history="1">
        <w:r w:rsidR="00165DAB">
          <w:t>62.2025</w:t>
        </w:r>
        <w:r w:rsidR="00165DAB">
          <w:t>年度天津市辐射环境执法安全防护能力提升项目绩效目标表</w:t>
        </w:r>
        <w:r w:rsidR="00165DAB">
          <w:t xml:space="preserve">         </w:t>
        </w:r>
      </w:hyperlink>
    </w:p>
    <w:p w:rsidR="00815C32" w:rsidRDefault="00815C32">
      <w:pPr>
        <w:pStyle w:val="TOC1"/>
        <w:tabs>
          <w:tab w:val="right" w:leader="dot" w:pos="9282"/>
        </w:tabs>
      </w:pPr>
      <w:hyperlink w:anchor="_Toc_4_4_0000000066" w:history="1">
        <w:r w:rsidR="00165DAB">
          <w:t>63.2025</w:t>
        </w:r>
        <w:r w:rsidR="00165DAB">
          <w:t>年度天津市生态环境保护综合行政执法总队管理服务项目绩效目标表</w:t>
        </w:r>
        <w:r w:rsidR="00165DAB">
          <w:t xml:space="preserve">         </w:t>
        </w:r>
      </w:hyperlink>
    </w:p>
    <w:p w:rsidR="00815C32" w:rsidRDefault="00815C32">
      <w:pPr>
        <w:pStyle w:val="TOC1"/>
        <w:tabs>
          <w:tab w:val="right" w:leader="dot" w:pos="9282"/>
        </w:tabs>
      </w:pPr>
      <w:hyperlink w:anchor="_Toc_4_4_0000000067" w:history="1">
        <w:r w:rsidR="00165DAB">
          <w:t>64.2025</w:t>
        </w:r>
        <w:r w:rsidR="00165DAB">
          <w:t>年度天津市生态环境移动执法能力提升与服务项目绩效目标表</w:t>
        </w:r>
        <w:r w:rsidR="00165DAB">
          <w:t xml:space="preserve">         </w:t>
        </w:r>
      </w:hyperlink>
    </w:p>
    <w:p w:rsidR="00815C32" w:rsidRDefault="00815C32">
      <w:pPr>
        <w:pStyle w:val="TOC1"/>
        <w:tabs>
          <w:tab w:val="right" w:leader="dot" w:pos="9282"/>
        </w:tabs>
      </w:pPr>
      <w:hyperlink w:anchor="_Toc_4_4_0000000068" w:history="1">
        <w:r w:rsidR="00165DAB">
          <w:t>65.2025</w:t>
        </w:r>
        <w:r w:rsidR="00165DAB">
          <w:t>年度天津市生态环境有奖举报项目绩效目标表</w:t>
        </w:r>
        <w:r w:rsidR="00165DAB">
          <w:t xml:space="preserve">         </w:t>
        </w:r>
      </w:hyperlink>
    </w:p>
    <w:p w:rsidR="00815C32" w:rsidRDefault="00815C32">
      <w:pPr>
        <w:pStyle w:val="TOC1"/>
        <w:tabs>
          <w:tab w:val="right" w:leader="dot" w:pos="9282"/>
        </w:tabs>
      </w:pPr>
      <w:hyperlink w:anchor="_Toc_4_4_0000000069" w:history="1">
        <w:r w:rsidR="00165DAB">
          <w:t>66.2025</w:t>
        </w:r>
        <w:r w:rsidR="00165DAB">
          <w:t>年度天津市生态环境执法装备标准化建设保障项目绩效目标表</w:t>
        </w:r>
        <w:r w:rsidR="00165DAB">
          <w:t xml:space="preserve">         </w:t>
        </w:r>
      </w:hyperlink>
    </w:p>
    <w:p w:rsidR="00815C32" w:rsidRDefault="00815C32">
      <w:pPr>
        <w:pStyle w:val="TOC1"/>
        <w:tabs>
          <w:tab w:val="right" w:leader="dot" w:pos="9282"/>
        </w:tabs>
      </w:pPr>
      <w:hyperlink w:anchor="_Toc_4_4_0000000070" w:history="1">
        <w:r w:rsidR="00165DAB">
          <w:t>67.2025</w:t>
        </w:r>
        <w:r w:rsidR="00165DAB">
          <w:t>年度天津市移动污染源第三方辅助执法项目绩效目标表</w:t>
        </w:r>
        <w:r w:rsidR="00165DAB">
          <w:t xml:space="preserve">         </w:t>
        </w:r>
      </w:hyperlink>
    </w:p>
    <w:p w:rsidR="00815C32" w:rsidRDefault="00815C32">
      <w:pPr>
        <w:sectPr w:rsidR="00815C32">
          <w:footerReference w:type="even" r:id="rId151"/>
          <w:footerReference w:type="default" r:id="rId152"/>
          <w:pgSz w:w="11900" w:h="16840"/>
          <w:pgMar w:top="1984" w:right="1304" w:bottom="1134" w:left="1304" w:header="720" w:footer="720" w:gutter="0"/>
          <w:pgNumType w:start="1"/>
          <w:cols w:space="720"/>
        </w:sectPr>
      </w:pPr>
      <w:r>
        <w:fldChar w:fldCharType="end"/>
      </w:r>
    </w:p>
    <w:p w:rsidR="00815C32" w:rsidRDefault="00165DAB">
      <w:pPr>
        <w:ind w:firstLine="560"/>
        <w:outlineLvl w:val="3"/>
      </w:pPr>
      <w:bookmarkStart w:id="0" w:name="_Toc_4_4_0000000004"/>
      <w:r>
        <w:rPr>
          <w:rFonts w:ascii="方正仿宋_GBK" w:eastAsia="方正仿宋_GBK" w:hAnsi="方正仿宋_GBK" w:cs="方正仿宋_GBK"/>
          <w:sz w:val="28"/>
        </w:rPr>
        <w:lastRenderedPageBreak/>
        <w:t>1.2024年中央大气污染防治专项资金项目绩效目标表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2024年中央大气污染防治专项资金项目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2187.85</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2187.85</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用于支持我市大气污染防治项目</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1.用于支持大气污染防治项目治理，改善区域空气质量，削减污染物排放</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支持项目数</w:t>
            </w:r>
          </w:p>
        </w:tc>
        <w:tc>
          <w:tcPr>
            <w:tcW w:w="3430" w:type="dxa"/>
            <w:vAlign w:val="center"/>
          </w:tcPr>
          <w:p w:rsidR="00815C32" w:rsidRDefault="00165DAB">
            <w:pPr>
              <w:pStyle w:val="2"/>
            </w:pPr>
            <w:r>
              <w:t>支持项目数</w:t>
            </w:r>
          </w:p>
        </w:tc>
        <w:tc>
          <w:tcPr>
            <w:tcW w:w="2551" w:type="dxa"/>
            <w:vAlign w:val="center"/>
          </w:tcPr>
          <w:p w:rsidR="00815C32" w:rsidRDefault="00165DAB">
            <w:pPr>
              <w:pStyle w:val="2"/>
            </w:pPr>
            <w:r>
              <w:t>≥2个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工程合格率</w:t>
            </w:r>
          </w:p>
        </w:tc>
        <w:tc>
          <w:tcPr>
            <w:tcW w:w="3430" w:type="dxa"/>
            <w:vAlign w:val="center"/>
          </w:tcPr>
          <w:p w:rsidR="00815C32" w:rsidRDefault="00165DAB">
            <w:pPr>
              <w:pStyle w:val="2"/>
            </w:pPr>
            <w:r>
              <w:t>工程合格率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工程完工率</w:t>
            </w:r>
          </w:p>
        </w:tc>
        <w:tc>
          <w:tcPr>
            <w:tcW w:w="3430" w:type="dxa"/>
            <w:vAlign w:val="center"/>
          </w:tcPr>
          <w:p w:rsidR="00815C32" w:rsidRDefault="00165DAB">
            <w:pPr>
              <w:pStyle w:val="2"/>
            </w:pPr>
            <w:r>
              <w:t>工程完工率</w:t>
            </w:r>
          </w:p>
        </w:tc>
        <w:tc>
          <w:tcPr>
            <w:tcW w:w="2551" w:type="dxa"/>
            <w:vAlign w:val="center"/>
          </w:tcPr>
          <w:p w:rsidR="00815C32" w:rsidRDefault="00165DAB">
            <w:pPr>
              <w:pStyle w:val="2"/>
            </w:pPr>
            <w:r>
              <w:t>≥50%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补助资金</w:t>
            </w:r>
          </w:p>
        </w:tc>
        <w:tc>
          <w:tcPr>
            <w:tcW w:w="3430" w:type="dxa"/>
            <w:vAlign w:val="center"/>
          </w:tcPr>
          <w:p w:rsidR="00815C32" w:rsidRDefault="00165DAB">
            <w:pPr>
              <w:pStyle w:val="2"/>
            </w:pPr>
            <w:r>
              <w:t>补助资金</w:t>
            </w:r>
          </w:p>
        </w:tc>
        <w:tc>
          <w:tcPr>
            <w:tcW w:w="2551" w:type="dxa"/>
            <w:vAlign w:val="center"/>
          </w:tcPr>
          <w:p w:rsidR="00815C32" w:rsidRDefault="00165DAB">
            <w:pPr>
              <w:pStyle w:val="2"/>
            </w:pPr>
            <w:r>
              <w:t>≤2187.85万元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PM2.5年均浓度</w:t>
            </w:r>
          </w:p>
        </w:tc>
        <w:tc>
          <w:tcPr>
            <w:tcW w:w="3430" w:type="dxa"/>
            <w:vAlign w:val="center"/>
          </w:tcPr>
          <w:p w:rsidR="00815C32" w:rsidRDefault="00165DAB">
            <w:pPr>
              <w:pStyle w:val="2"/>
            </w:pPr>
            <w:r>
              <w:t>PM2.5年均浓度</w:t>
            </w:r>
          </w:p>
        </w:tc>
        <w:tc>
          <w:tcPr>
            <w:tcW w:w="2551" w:type="dxa"/>
            <w:vAlign w:val="center"/>
          </w:tcPr>
          <w:p w:rsidR="00815C32" w:rsidRDefault="00165DAB">
            <w:pPr>
              <w:pStyle w:val="2"/>
            </w:pPr>
            <w:r>
              <w:t>≤38微克/立方米</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可持续影响指标</w:t>
            </w:r>
          </w:p>
        </w:tc>
        <w:tc>
          <w:tcPr>
            <w:tcW w:w="1332" w:type="dxa"/>
            <w:vAlign w:val="center"/>
          </w:tcPr>
          <w:p w:rsidR="00815C32" w:rsidRDefault="00165DAB">
            <w:pPr>
              <w:pStyle w:val="2"/>
            </w:pPr>
            <w:r>
              <w:t>工程设施稳定运行率</w:t>
            </w:r>
          </w:p>
        </w:tc>
        <w:tc>
          <w:tcPr>
            <w:tcW w:w="3430" w:type="dxa"/>
            <w:vAlign w:val="center"/>
          </w:tcPr>
          <w:p w:rsidR="00815C32" w:rsidRDefault="00165DAB">
            <w:pPr>
              <w:pStyle w:val="2"/>
            </w:pPr>
            <w:r>
              <w:t>工程设施稳定运行率</w:t>
            </w:r>
          </w:p>
        </w:tc>
        <w:tc>
          <w:tcPr>
            <w:tcW w:w="2551" w:type="dxa"/>
            <w:vAlign w:val="center"/>
          </w:tcPr>
          <w:p w:rsidR="00815C32" w:rsidRDefault="00165DAB">
            <w:pPr>
              <w:pStyle w:val="2"/>
            </w:pPr>
            <w:r>
              <w:t>100%</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群众满意度</w:t>
            </w:r>
          </w:p>
        </w:tc>
        <w:tc>
          <w:tcPr>
            <w:tcW w:w="3430" w:type="dxa"/>
            <w:vAlign w:val="center"/>
          </w:tcPr>
          <w:p w:rsidR="00815C32" w:rsidRDefault="00165DAB">
            <w:pPr>
              <w:pStyle w:val="2"/>
            </w:pPr>
            <w:r>
              <w:t>群众满意度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1" w:name="_Toc_4_4_0000000005"/>
      <w:r>
        <w:rPr>
          <w:rFonts w:ascii="方正仿宋_GBK" w:eastAsia="方正仿宋_GBK" w:hAnsi="方正仿宋_GBK" w:cs="方正仿宋_GBK"/>
          <w:sz w:val="28"/>
        </w:rPr>
        <w:t>2.2025年度天津市辐射安全许可相关工作现场技术核查绩效目标表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2025年度天津市辐射安全许可相关工作现场技术核查</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70.00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70.00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用于2025年天津市辐射安全许可相关工作现场技术核查。</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1.完成2025年天津市核技术利用单位现场核查或技术复核不少于100家次，并提供相关技术核查或技术复核意见。</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完成与辐射安全许可证相关工作开展现场技术核查与复核的企业数量</w:t>
            </w:r>
          </w:p>
        </w:tc>
        <w:tc>
          <w:tcPr>
            <w:tcW w:w="3430" w:type="dxa"/>
            <w:vAlign w:val="center"/>
          </w:tcPr>
          <w:p w:rsidR="00815C32" w:rsidRDefault="00165DAB">
            <w:pPr>
              <w:pStyle w:val="2"/>
            </w:pPr>
            <w:r>
              <w:t>完成与辐射安全许可证相关工作开展现场技术核查与复核的企业数量</w:t>
            </w:r>
          </w:p>
        </w:tc>
        <w:tc>
          <w:tcPr>
            <w:tcW w:w="2551" w:type="dxa"/>
            <w:vAlign w:val="center"/>
          </w:tcPr>
          <w:p w:rsidR="00815C32" w:rsidRDefault="00165DAB">
            <w:pPr>
              <w:pStyle w:val="2"/>
            </w:pPr>
            <w:r>
              <w:t>≥100家次</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每次现场核查后由承担单位出具现场核查意见或现场核查记录</w:t>
            </w:r>
          </w:p>
        </w:tc>
        <w:tc>
          <w:tcPr>
            <w:tcW w:w="3430" w:type="dxa"/>
            <w:vAlign w:val="center"/>
          </w:tcPr>
          <w:p w:rsidR="00815C32" w:rsidRDefault="00165DAB">
            <w:pPr>
              <w:pStyle w:val="2"/>
            </w:pPr>
            <w:r>
              <w:t>每次现场核查后由承担单位出具现场核查意见或现场核查记录</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完成本年度辐射安全许可证相关现场技术核查项目</w:t>
            </w:r>
          </w:p>
        </w:tc>
        <w:tc>
          <w:tcPr>
            <w:tcW w:w="3430" w:type="dxa"/>
            <w:vAlign w:val="center"/>
          </w:tcPr>
          <w:p w:rsidR="00815C32" w:rsidRDefault="00165DAB">
            <w:pPr>
              <w:pStyle w:val="2"/>
            </w:pPr>
            <w:r>
              <w:t>完成本年度辐射安全许可证相关现场技术核查项目</w:t>
            </w:r>
          </w:p>
        </w:tc>
        <w:tc>
          <w:tcPr>
            <w:tcW w:w="2551" w:type="dxa"/>
            <w:vAlign w:val="center"/>
          </w:tcPr>
          <w:p w:rsidR="00815C32" w:rsidRDefault="00165DAB">
            <w:pPr>
              <w:pStyle w:val="2"/>
            </w:pPr>
            <w:r>
              <w:t>2025年12月底前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项目总成本</w:t>
            </w:r>
          </w:p>
        </w:tc>
        <w:tc>
          <w:tcPr>
            <w:tcW w:w="3430" w:type="dxa"/>
            <w:vAlign w:val="center"/>
          </w:tcPr>
          <w:p w:rsidR="00815C32" w:rsidRDefault="00165DAB">
            <w:pPr>
              <w:pStyle w:val="2"/>
            </w:pPr>
            <w:r>
              <w:t>项目总成本</w:t>
            </w:r>
          </w:p>
        </w:tc>
        <w:tc>
          <w:tcPr>
            <w:tcW w:w="2551" w:type="dxa"/>
            <w:vAlign w:val="center"/>
          </w:tcPr>
          <w:p w:rsidR="00815C32" w:rsidRDefault="00165DAB">
            <w:pPr>
              <w:pStyle w:val="2"/>
            </w:pPr>
            <w:r>
              <w:t>≤70万元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完成辐射安全许可相关工作的现场技术核查、复核率</w:t>
            </w:r>
          </w:p>
        </w:tc>
        <w:tc>
          <w:tcPr>
            <w:tcW w:w="3430" w:type="dxa"/>
            <w:vAlign w:val="center"/>
          </w:tcPr>
          <w:p w:rsidR="00815C32" w:rsidRDefault="00165DAB">
            <w:pPr>
              <w:pStyle w:val="2"/>
            </w:pPr>
            <w:r>
              <w:t>完成辐射安全许可相关工作的现场技术核查、复核率</w:t>
            </w:r>
          </w:p>
        </w:tc>
        <w:tc>
          <w:tcPr>
            <w:tcW w:w="2551" w:type="dxa"/>
            <w:vAlign w:val="center"/>
          </w:tcPr>
          <w:p w:rsidR="00815C32" w:rsidRDefault="00165DAB">
            <w:pPr>
              <w:pStyle w:val="2"/>
            </w:pPr>
            <w:r>
              <w:t>100%</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管理部门满意度</w:t>
            </w:r>
          </w:p>
        </w:tc>
        <w:tc>
          <w:tcPr>
            <w:tcW w:w="3430" w:type="dxa"/>
            <w:vAlign w:val="center"/>
          </w:tcPr>
          <w:p w:rsidR="00815C32" w:rsidRDefault="00165DAB">
            <w:pPr>
              <w:pStyle w:val="2"/>
            </w:pPr>
            <w:r>
              <w:t>管理部门满意度</w:t>
            </w:r>
          </w:p>
        </w:tc>
        <w:tc>
          <w:tcPr>
            <w:tcW w:w="2551" w:type="dxa"/>
            <w:vAlign w:val="center"/>
          </w:tcPr>
          <w:p w:rsidR="00815C32" w:rsidRDefault="00165DAB">
            <w:pPr>
              <w:pStyle w:val="2"/>
            </w:pPr>
            <w:r>
              <w:t>≥95%</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2" w:name="_Toc_4_4_0000000006"/>
      <w:r>
        <w:rPr>
          <w:rFonts w:ascii="方正仿宋_GBK" w:eastAsia="方正仿宋_GBK" w:hAnsi="方正仿宋_GBK" w:cs="方正仿宋_GBK"/>
          <w:sz w:val="28"/>
        </w:rPr>
        <w:t>3.2025年度天津市核技术利用辐射安全与防护培训考核技术服务绩效目标表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2025年度天津市核技术利用辐射安全与防护培训考核技术服务</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20.00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20.00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用于2025年度天津市核技术利用辐射安全与防护培训考核技术服务。</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1.2025年度提供辐射安全与培训考核技术指导或服务人数不少于2000人次。</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完成技术指导或服务人员的数量</w:t>
            </w:r>
          </w:p>
        </w:tc>
        <w:tc>
          <w:tcPr>
            <w:tcW w:w="3430" w:type="dxa"/>
            <w:vAlign w:val="center"/>
          </w:tcPr>
          <w:p w:rsidR="00815C32" w:rsidRDefault="00165DAB">
            <w:pPr>
              <w:pStyle w:val="2"/>
            </w:pPr>
            <w:r>
              <w:t>完成技术指导或服务人员的数量</w:t>
            </w:r>
          </w:p>
        </w:tc>
        <w:tc>
          <w:tcPr>
            <w:tcW w:w="2551" w:type="dxa"/>
            <w:vAlign w:val="center"/>
          </w:tcPr>
          <w:p w:rsidR="00815C32" w:rsidRDefault="00165DAB">
            <w:pPr>
              <w:pStyle w:val="2"/>
            </w:pPr>
            <w:r>
              <w:t>≥2000人</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报告考核成功率</w:t>
            </w:r>
          </w:p>
        </w:tc>
        <w:tc>
          <w:tcPr>
            <w:tcW w:w="3430" w:type="dxa"/>
            <w:vAlign w:val="center"/>
          </w:tcPr>
          <w:p w:rsidR="00815C32" w:rsidRDefault="00165DAB">
            <w:pPr>
              <w:pStyle w:val="2"/>
            </w:pPr>
            <w:r>
              <w:t>报告考核成功率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完成时间</w:t>
            </w:r>
          </w:p>
        </w:tc>
        <w:tc>
          <w:tcPr>
            <w:tcW w:w="3430" w:type="dxa"/>
            <w:vAlign w:val="center"/>
          </w:tcPr>
          <w:p w:rsidR="00815C32" w:rsidRDefault="00165DAB">
            <w:pPr>
              <w:pStyle w:val="2"/>
            </w:pPr>
            <w:r>
              <w:t>完成时间</w:t>
            </w:r>
          </w:p>
        </w:tc>
        <w:tc>
          <w:tcPr>
            <w:tcW w:w="2551" w:type="dxa"/>
            <w:vAlign w:val="center"/>
          </w:tcPr>
          <w:p w:rsidR="00815C32" w:rsidRDefault="00165DAB">
            <w:pPr>
              <w:pStyle w:val="2"/>
            </w:pPr>
            <w:r>
              <w:t>2025年12月底前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项目总成本</w:t>
            </w:r>
          </w:p>
        </w:tc>
        <w:tc>
          <w:tcPr>
            <w:tcW w:w="3430" w:type="dxa"/>
            <w:vAlign w:val="center"/>
          </w:tcPr>
          <w:p w:rsidR="00815C32" w:rsidRDefault="00165DAB">
            <w:pPr>
              <w:pStyle w:val="2"/>
            </w:pPr>
            <w:r>
              <w:t>项目总成本</w:t>
            </w:r>
          </w:p>
        </w:tc>
        <w:tc>
          <w:tcPr>
            <w:tcW w:w="2551" w:type="dxa"/>
            <w:vAlign w:val="center"/>
          </w:tcPr>
          <w:p w:rsidR="00815C32" w:rsidRDefault="00165DAB">
            <w:pPr>
              <w:pStyle w:val="2"/>
            </w:pPr>
            <w:r>
              <w:t>≤20万元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报名成功的辐射工作人员，参考资格获取率</w:t>
            </w:r>
          </w:p>
        </w:tc>
        <w:tc>
          <w:tcPr>
            <w:tcW w:w="3430" w:type="dxa"/>
            <w:vAlign w:val="center"/>
          </w:tcPr>
          <w:p w:rsidR="00815C32" w:rsidRDefault="00165DAB">
            <w:pPr>
              <w:pStyle w:val="2"/>
            </w:pPr>
            <w:r>
              <w:t>报名成功的辐射工作人员，参考资格获取率</w:t>
            </w:r>
          </w:p>
        </w:tc>
        <w:tc>
          <w:tcPr>
            <w:tcW w:w="2551" w:type="dxa"/>
            <w:vAlign w:val="center"/>
          </w:tcPr>
          <w:p w:rsidR="00815C32" w:rsidRDefault="00165DAB">
            <w:pPr>
              <w:pStyle w:val="2"/>
            </w:pPr>
            <w:r>
              <w:t>100%</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管理部门满意度</w:t>
            </w:r>
          </w:p>
        </w:tc>
        <w:tc>
          <w:tcPr>
            <w:tcW w:w="3430" w:type="dxa"/>
            <w:vAlign w:val="center"/>
          </w:tcPr>
          <w:p w:rsidR="00815C32" w:rsidRDefault="00165DAB">
            <w:pPr>
              <w:pStyle w:val="2"/>
            </w:pPr>
            <w:r>
              <w:t>管理部门满意度</w:t>
            </w:r>
          </w:p>
        </w:tc>
        <w:tc>
          <w:tcPr>
            <w:tcW w:w="2551" w:type="dxa"/>
            <w:vAlign w:val="center"/>
          </w:tcPr>
          <w:p w:rsidR="00815C32" w:rsidRDefault="00165DAB">
            <w:pPr>
              <w:pStyle w:val="2"/>
            </w:pPr>
            <w:r>
              <w:t>≥95%</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3" w:name="_Toc_4_4_0000000007"/>
      <w:r>
        <w:rPr>
          <w:rFonts w:ascii="方正仿宋_GBK" w:eastAsia="方正仿宋_GBK" w:hAnsi="方正仿宋_GBK" w:cs="方正仿宋_GBK"/>
          <w:sz w:val="28"/>
        </w:rPr>
        <w:t>4.2025年度天津市机动车排污管控技术服务项目绩效目标表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2025年度天津市机动车排污管控技术服务项目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116.00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116.00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用于机动车排污管控技术服务。</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1.对重点区域开展移动源现状调查分析，分析新能源车替代对环境空气质量影响，完成基于移动源排放的空气质量溯源评估</w:t>
            </w:r>
          </w:p>
          <w:p w:rsidR="00815C32" w:rsidRDefault="00165DAB">
            <w:pPr>
              <w:pStyle w:val="2"/>
            </w:pPr>
            <w:r>
              <w:t>2.开展新车和非道路移动机械环保一致性抽查测试工作</w:t>
            </w:r>
          </w:p>
          <w:p w:rsidR="00815C32" w:rsidRDefault="00165DAB">
            <w:pPr>
              <w:pStyle w:val="2"/>
            </w:pPr>
            <w:r>
              <w:t>3.完成全市现有排放检验机构的网络及数据安全检查</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评估检测报告</w:t>
            </w:r>
          </w:p>
        </w:tc>
        <w:tc>
          <w:tcPr>
            <w:tcW w:w="3430" w:type="dxa"/>
            <w:vAlign w:val="center"/>
          </w:tcPr>
          <w:p w:rsidR="00815C32" w:rsidRDefault="00165DAB">
            <w:pPr>
              <w:pStyle w:val="2"/>
            </w:pPr>
            <w:r>
              <w:t>评估检测报告</w:t>
            </w:r>
          </w:p>
        </w:tc>
        <w:tc>
          <w:tcPr>
            <w:tcW w:w="2551" w:type="dxa"/>
            <w:vAlign w:val="center"/>
          </w:tcPr>
          <w:p w:rsidR="00815C32" w:rsidRDefault="00165DAB">
            <w:pPr>
              <w:pStyle w:val="2"/>
            </w:pPr>
            <w:r>
              <w:t>2份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检验机构网络及数据安全检查。</w:t>
            </w:r>
          </w:p>
        </w:tc>
        <w:tc>
          <w:tcPr>
            <w:tcW w:w="3430" w:type="dxa"/>
            <w:vAlign w:val="center"/>
          </w:tcPr>
          <w:p w:rsidR="00815C32" w:rsidRDefault="00165DAB">
            <w:pPr>
              <w:pStyle w:val="2"/>
            </w:pPr>
            <w:r>
              <w:t>检验机构网络及数据安全检查。</w:t>
            </w:r>
          </w:p>
        </w:tc>
        <w:tc>
          <w:tcPr>
            <w:tcW w:w="2551" w:type="dxa"/>
            <w:vAlign w:val="center"/>
          </w:tcPr>
          <w:p w:rsidR="00815C32" w:rsidRDefault="00165DAB">
            <w:pPr>
              <w:pStyle w:val="2"/>
            </w:pPr>
            <w:r>
              <w:t>≥80家</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环保一致性检测完成率</w:t>
            </w:r>
          </w:p>
        </w:tc>
        <w:tc>
          <w:tcPr>
            <w:tcW w:w="3430" w:type="dxa"/>
            <w:vAlign w:val="center"/>
          </w:tcPr>
          <w:p w:rsidR="00815C32" w:rsidRDefault="00165DAB">
            <w:pPr>
              <w:pStyle w:val="2"/>
            </w:pPr>
            <w:r>
              <w:t>环保一致性检测完成率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排放检验机构安全检查完成率</w:t>
            </w:r>
          </w:p>
        </w:tc>
        <w:tc>
          <w:tcPr>
            <w:tcW w:w="3430" w:type="dxa"/>
            <w:vAlign w:val="center"/>
          </w:tcPr>
          <w:p w:rsidR="00815C32" w:rsidRDefault="00165DAB">
            <w:pPr>
              <w:pStyle w:val="2"/>
            </w:pPr>
            <w:r>
              <w:t>排放检验机构安全检查完成率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项目完成时限</w:t>
            </w:r>
          </w:p>
        </w:tc>
        <w:tc>
          <w:tcPr>
            <w:tcW w:w="3430" w:type="dxa"/>
            <w:vAlign w:val="center"/>
          </w:tcPr>
          <w:p w:rsidR="00815C32" w:rsidRDefault="00165DAB">
            <w:pPr>
              <w:pStyle w:val="2"/>
            </w:pPr>
            <w:r>
              <w:t>项目完成时限</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项目总投资</w:t>
            </w:r>
          </w:p>
        </w:tc>
        <w:tc>
          <w:tcPr>
            <w:tcW w:w="3430" w:type="dxa"/>
            <w:vAlign w:val="center"/>
          </w:tcPr>
          <w:p w:rsidR="00815C32" w:rsidRDefault="00165DAB">
            <w:pPr>
              <w:pStyle w:val="2"/>
            </w:pPr>
            <w:r>
              <w:t>项目总投资</w:t>
            </w:r>
          </w:p>
        </w:tc>
        <w:tc>
          <w:tcPr>
            <w:tcW w:w="2551" w:type="dxa"/>
            <w:vAlign w:val="center"/>
          </w:tcPr>
          <w:p w:rsidR="00815C32" w:rsidRDefault="00165DAB">
            <w:pPr>
              <w:pStyle w:val="2"/>
            </w:pPr>
            <w:r>
              <w:t>≤116万元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提升移动污染源管控水平</w:t>
            </w:r>
          </w:p>
        </w:tc>
        <w:tc>
          <w:tcPr>
            <w:tcW w:w="3430" w:type="dxa"/>
            <w:vAlign w:val="center"/>
          </w:tcPr>
          <w:p w:rsidR="00815C32" w:rsidRDefault="00165DAB">
            <w:pPr>
              <w:pStyle w:val="2"/>
            </w:pPr>
            <w:r>
              <w:t>提升移动污染源管控水平</w:t>
            </w:r>
          </w:p>
        </w:tc>
        <w:tc>
          <w:tcPr>
            <w:tcW w:w="2551" w:type="dxa"/>
            <w:vAlign w:val="center"/>
          </w:tcPr>
          <w:p w:rsidR="00815C32" w:rsidRDefault="00165DAB">
            <w:pPr>
              <w:pStyle w:val="2"/>
            </w:pPr>
            <w:r>
              <w:t>有效支撑</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管理部门满意度</w:t>
            </w:r>
          </w:p>
        </w:tc>
        <w:tc>
          <w:tcPr>
            <w:tcW w:w="3430" w:type="dxa"/>
            <w:vAlign w:val="center"/>
          </w:tcPr>
          <w:p w:rsidR="00815C32" w:rsidRDefault="00165DAB">
            <w:pPr>
              <w:pStyle w:val="2"/>
            </w:pPr>
            <w:r>
              <w:t>管理部门满意度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4" w:name="_Toc_4_4_0000000008"/>
      <w:r>
        <w:rPr>
          <w:rFonts w:ascii="方正仿宋_GBK" w:eastAsia="方正仿宋_GBK" w:hAnsi="方正仿宋_GBK" w:cs="方正仿宋_GBK"/>
          <w:sz w:val="28"/>
        </w:rPr>
        <w:t>5.2025年度天津市社会无主危险废物（含有害垃圾）处置及“十四五”危险废物收集利用处置能力 建设成效评估绩效目标表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2025年度天津市社会无主危险废物（含有害垃圾）处置及“十四五”危险废物收集利用处置能力 建设成效评估</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120.00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120.00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用于社会无主危险废物处置及危废收集利用处置能力建设成效评估。</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完成2025年天津市公安部门及生态环境部门办案过程中查收的社会无主危险废物、不明来源固体废物及天津市生活垃圾分类工作中产生的有害垃圾无害化处理处置，处置过程中废水、废气排放达到国家/天津排放标准。</w:t>
            </w:r>
          </w:p>
          <w:p w:rsidR="00815C32" w:rsidRDefault="00165DAB">
            <w:pPr>
              <w:pStyle w:val="2"/>
            </w:pPr>
            <w:r>
              <w:t>2.开展华北区域综合性危险废物集中处置中心建设情况评估，优化评估我市中小企业危险废物收集试点工作，分析我市典型行业危险废物资源化产物环境风险，动态评估危险废物产生与利用处置能力及设施运行情况，编制“十四五”危险废物收集利用处置能力建设成效评估报告，进一步提升我市危险废物规范化环境管理水平。</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无主危险废物和有害垃圾处理无害化处置量</w:t>
            </w:r>
          </w:p>
        </w:tc>
        <w:tc>
          <w:tcPr>
            <w:tcW w:w="3430" w:type="dxa"/>
            <w:vAlign w:val="center"/>
          </w:tcPr>
          <w:p w:rsidR="00815C32" w:rsidRDefault="00165DAB">
            <w:pPr>
              <w:pStyle w:val="2"/>
            </w:pPr>
            <w:r>
              <w:t>无主危险废物和有害垃圾处理无害化处置量</w:t>
            </w:r>
          </w:p>
        </w:tc>
        <w:tc>
          <w:tcPr>
            <w:tcW w:w="2551" w:type="dxa"/>
            <w:vAlign w:val="center"/>
          </w:tcPr>
          <w:p w:rsidR="00815C32" w:rsidRDefault="00165DAB">
            <w:pPr>
              <w:pStyle w:val="2"/>
            </w:pPr>
            <w:r>
              <w:t>≥62.5吨</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无主危险废物和有害垃圾处理监测报告</w:t>
            </w:r>
          </w:p>
        </w:tc>
        <w:tc>
          <w:tcPr>
            <w:tcW w:w="3430" w:type="dxa"/>
            <w:vAlign w:val="center"/>
          </w:tcPr>
          <w:p w:rsidR="00815C32" w:rsidRDefault="00165DAB">
            <w:pPr>
              <w:pStyle w:val="2"/>
            </w:pPr>
            <w:r>
              <w:t>无主危险废物和有害垃圾处理监测报告</w:t>
            </w:r>
          </w:p>
        </w:tc>
        <w:tc>
          <w:tcPr>
            <w:tcW w:w="2551" w:type="dxa"/>
            <w:vAlign w:val="center"/>
          </w:tcPr>
          <w:p w:rsidR="00815C32" w:rsidRDefault="00165DAB">
            <w:pPr>
              <w:pStyle w:val="2"/>
            </w:pPr>
            <w:r>
              <w:t>1套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华北区域综合性危险废物集中处置中心建设评估报告</w:t>
            </w:r>
          </w:p>
        </w:tc>
        <w:tc>
          <w:tcPr>
            <w:tcW w:w="3430" w:type="dxa"/>
            <w:vAlign w:val="center"/>
          </w:tcPr>
          <w:p w:rsidR="00815C32" w:rsidRDefault="00165DAB">
            <w:pPr>
              <w:pStyle w:val="2"/>
            </w:pPr>
            <w:r>
              <w:t>华北区域综合性危险废物集中处置中心建设评估报告</w:t>
            </w:r>
          </w:p>
        </w:tc>
        <w:tc>
          <w:tcPr>
            <w:tcW w:w="2551" w:type="dxa"/>
            <w:vAlign w:val="center"/>
          </w:tcPr>
          <w:p w:rsidR="00815C32" w:rsidRDefault="00165DAB">
            <w:pPr>
              <w:pStyle w:val="2"/>
            </w:pPr>
            <w:r>
              <w:t>1套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天津市中小企业危险废物收集试点评估报告</w:t>
            </w:r>
          </w:p>
        </w:tc>
        <w:tc>
          <w:tcPr>
            <w:tcW w:w="3430" w:type="dxa"/>
            <w:vAlign w:val="center"/>
          </w:tcPr>
          <w:p w:rsidR="00815C32" w:rsidRDefault="00165DAB">
            <w:pPr>
              <w:pStyle w:val="2"/>
            </w:pPr>
            <w:r>
              <w:t>天津市中小企业危险废物收集试点评估报告</w:t>
            </w:r>
          </w:p>
        </w:tc>
        <w:tc>
          <w:tcPr>
            <w:tcW w:w="2551" w:type="dxa"/>
            <w:vAlign w:val="center"/>
          </w:tcPr>
          <w:p w:rsidR="00815C32" w:rsidRDefault="00165DAB">
            <w:pPr>
              <w:pStyle w:val="2"/>
            </w:pPr>
            <w:r>
              <w:t>1套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“十四五”危险废物收集利用处置能力建设成效评估报告</w:t>
            </w:r>
          </w:p>
        </w:tc>
        <w:tc>
          <w:tcPr>
            <w:tcW w:w="3430" w:type="dxa"/>
            <w:vAlign w:val="center"/>
          </w:tcPr>
          <w:p w:rsidR="00815C32" w:rsidRDefault="00165DAB">
            <w:pPr>
              <w:pStyle w:val="2"/>
            </w:pPr>
            <w:r>
              <w:t>“十四五”危险废物收集利用处置能力建设成效评估报告</w:t>
            </w:r>
          </w:p>
        </w:tc>
        <w:tc>
          <w:tcPr>
            <w:tcW w:w="2551" w:type="dxa"/>
            <w:vAlign w:val="center"/>
          </w:tcPr>
          <w:p w:rsidR="00815C32" w:rsidRDefault="00165DAB">
            <w:pPr>
              <w:pStyle w:val="2"/>
            </w:pPr>
            <w:r>
              <w:t>1套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处置过程废水、废气达标国家/天津市排放标准</w:t>
            </w:r>
          </w:p>
        </w:tc>
        <w:tc>
          <w:tcPr>
            <w:tcW w:w="3430" w:type="dxa"/>
            <w:vAlign w:val="center"/>
          </w:tcPr>
          <w:p w:rsidR="00815C32" w:rsidRDefault="00165DAB">
            <w:pPr>
              <w:pStyle w:val="2"/>
            </w:pPr>
            <w:r>
              <w:t>处置过程废水、废气达标国家/天津市排放标准</w:t>
            </w:r>
          </w:p>
        </w:tc>
        <w:tc>
          <w:tcPr>
            <w:tcW w:w="2551" w:type="dxa"/>
            <w:vAlign w:val="center"/>
          </w:tcPr>
          <w:p w:rsidR="00815C32" w:rsidRDefault="00165DAB">
            <w:pPr>
              <w:pStyle w:val="2"/>
            </w:pPr>
            <w:r>
              <w:t>《危险废物焚烧污染控制标准》（GB18484-2020）</w:t>
            </w:r>
          </w:p>
          <w:p w:rsidR="00815C32" w:rsidRDefault="00165DAB">
            <w:pPr>
              <w:pStyle w:val="2"/>
            </w:pPr>
            <w:r>
              <w:t>《天津市污水综合排放标准》（DB12/356-2018）</w:t>
            </w:r>
          </w:p>
          <w:p w:rsidR="00815C32" w:rsidRDefault="00815C32">
            <w:pPr>
              <w:pStyle w:val="2"/>
            </w:pP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评审通过率</w:t>
            </w:r>
          </w:p>
        </w:tc>
        <w:tc>
          <w:tcPr>
            <w:tcW w:w="3430" w:type="dxa"/>
            <w:vAlign w:val="center"/>
          </w:tcPr>
          <w:p w:rsidR="00815C32" w:rsidRDefault="00165DAB">
            <w:pPr>
              <w:pStyle w:val="2"/>
            </w:pPr>
            <w:r>
              <w:t>评审通过率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无主危险废物和有害垃</w:t>
            </w:r>
            <w:r>
              <w:lastRenderedPageBreak/>
              <w:t>圾处理处置</w:t>
            </w:r>
          </w:p>
        </w:tc>
        <w:tc>
          <w:tcPr>
            <w:tcW w:w="3430" w:type="dxa"/>
            <w:vAlign w:val="center"/>
          </w:tcPr>
          <w:p w:rsidR="00815C32" w:rsidRDefault="00165DAB">
            <w:pPr>
              <w:pStyle w:val="2"/>
            </w:pPr>
            <w:r>
              <w:lastRenderedPageBreak/>
              <w:t>无主危险废物和有害垃圾处理处置</w:t>
            </w:r>
          </w:p>
        </w:tc>
        <w:tc>
          <w:tcPr>
            <w:tcW w:w="2551" w:type="dxa"/>
            <w:vAlign w:val="center"/>
          </w:tcPr>
          <w:p w:rsidR="00815C32" w:rsidRDefault="00165DAB">
            <w:pPr>
              <w:pStyle w:val="2"/>
            </w:pPr>
            <w:r>
              <w:t>24小时内响应</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“十四五”危险废物收集利用处置能力建设成效评估评</w:t>
            </w:r>
          </w:p>
        </w:tc>
        <w:tc>
          <w:tcPr>
            <w:tcW w:w="3430" w:type="dxa"/>
            <w:vAlign w:val="center"/>
          </w:tcPr>
          <w:p w:rsidR="00815C32" w:rsidRDefault="00165DAB">
            <w:pPr>
              <w:pStyle w:val="2"/>
            </w:pPr>
            <w:r>
              <w:t>“十四五”危险废物收集利用处置能力建设成效评估评</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项目总成本</w:t>
            </w:r>
          </w:p>
        </w:tc>
        <w:tc>
          <w:tcPr>
            <w:tcW w:w="3430" w:type="dxa"/>
            <w:vAlign w:val="center"/>
          </w:tcPr>
          <w:p w:rsidR="00815C32" w:rsidRDefault="00165DAB">
            <w:pPr>
              <w:pStyle w:val="2"/>
            </w:pPr>
            <w:r>
              <w:t>项目总成本</w:t>
            </w:r>
          </w:p>
        </w:tc>
        <w:tc>
          <w:tcPr>
            <w:tcW w:w="2551" w:type="dxa"/>
            <w:vAlign w:val="center"/>
          </w:tcPr>
          <w:p w:rsidR="00815C32" w:rsidRDefault="00165DAB">
            <w:pPr>
              <w:pStyle w:val="2"/>
            </w:pPr>
            <w:r>
              <w:t>≤120万元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消除社会无主危险废物和有害垃圾环境隐患</w:t>
            </w:r>
          </w:p>
        </w:tc>
        <w:tc>
          <w:tcPr>
            <w:tcW w:w="3430" w:type="dxa"/>
            <w:vAlign w:val="center"/>
          </w:tcPr>
          <w:p w:rsidR="00815C32" w:rsidRDefault="00165DAB">
            <w:pPr>
              <w:pStyle w:val="2"/>
            </w:pPr>
            <w:r>
              <w:t>消除社会无主危险废物和有害垃圾环境隐患</w:t>
            </w:r>
          </w:p>
        </w:tc>
        <w:tc>
          <w:tcPr>
            <w:tcW w:w="2551" w:type="dxa"/>
            <w:vAlign w:val="center"/>
          </w:tcPr>
          <w:p w:rsidR="00815C32" w:rsidRDefault="00165DAB">
            <w:pPr>
              <w:pStyle w:val="2"/>
            </w:pPr>
            <w:r>
              <w:t>满足要求</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相关单位满意度</w:t>
            </w:r>
          </w:p>
        </w:tc>
        <w:tc>
          <w:tcPr>
            <w:tcW w:w="3430" w:type="dxa"/>
            <w:vAlign w:val="center"/>
          </w:tcPr>
          <w:p w:rsidR="00815C32" w:rsidRDefault="00165DAB">
            <w:pPr>
              <w:pStyle w:val="2"/>
            </w:pPr>
            <w:r>
              <w:t>相关单位满意度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5" w:name="_Toc_4_4_0000000009"/>
      <w:r>
        <w:rPr>
          <w:rFonts w:ascii="方正仿宋_GBK" w:eastAsia="方正仿宋_GBK" w:hAnsi="方正仿宋_GBK" w:cs="方正仿宋_GBK"/>
          <w:sz w:val="28"/>
        </w:rPr>
        <w:t>6.2025年环保专项资金项目专项审核服务项目绩效目标表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2025年环保专项资金项目专项审核服务项目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60.00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60.00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用于2025年度环保专项资金项目专项审核服务。</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1.对所有2025年度新增项目及以前年度未验收的专项资金项目开展专项审核</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专项审核报告数量</w:t>
            </w:r>
          </w:p>
        </w:tc>
        <w:tc>
          <w:tcPr>
            <w:tcW w:w="3430" w:type="dxa"/>
            <w:vAlign w:val="center"/>
          </w:tcPr>
          <w:p w:rsidR="00815C32" w:rsidRDefault="00165DAB">
            <w:pPr>
              <w:pStyle w:val="2"/>
            </w:pPr>
            <w:r>
              <w:t>专项审核报告数量</w:t>
            </w:r>
          </w:p>
        </w:tc>
        <w:tc>
          <w:tcPr>
            <w:tcW w:w="2551" w:type="dxa"/>
            <w:vAlign w:val="center"/>
          </w:tcPr>
          <w:p w:rsidR="00815C32" w:rsidRDefault="00165DAB">
            <w:pPr>
              <w:pStyle w:val="2"/>
            </w:pPr>
            <w:r>
              <w:t>≥15份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专项审核报告质量</w:t>
            </w:r>
          </w:p>
        </w:tc>
        <w:tc>
          <w:tcPr>
            <w:tcW w:w="3430" w:type="dxa"/>
            <w:vAlign w:val="center"/>
          </w:tcPr>
          <w:p w:rsidR="00815C32" w:rsidRDefault="00165DAB">
            <w:pPr>
              <w:pStyle w:val="2"/>
            </w:pPr>
            <w:r>
              <w:t>专项审核报告质量</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项目执行时间</w:t>
            </w:r>
          </w:p>
        </w:tc>
        <w:tc>
          <w:tcPr>
            <w:tcW w:w="3430" w:type="dxa"/>
            <w:vAlign w:val="center"/>
          </w:tcPr>
          <w:p w:rsidR="00815C32" w:rsidRDefault="00165DAB">
            <w:pPr>
              <w:pStyle w:val="2"/>
            </w:pPr>
            <w:r>
              <w:t>项目执行时间</w:t>
            </w:r>
          </w:p>
        </w:tc>
        <w:tc>
          <w:tcPr>
            <w:tcW w:w="2551" w:type="dxa"/>
            <w:vAlign w:val="center"/>
          </w:tcPr>
          <w:p w:rsidR="00815C32" w:rsidRDefault="00165DAB">
            <w:pPr>
              <w:pStyle w:val="2"/>
            </w:pPr>
            <w:r>
              <w:t>2025年12月底前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委托业务费</w:t>
            </w:r>
          </w:p>
        </w:tc>
        <w:tc>
          <w:tcPr>
            <w:tcW w:w="3430" w:type="dxa"/>
            <w:vAlign w:val="center"/>
          </w:tcPr>
          <w:p w:rsidR="00815C32" w:rsidRDefault="00165DAB">
            <w:pPr>
              <w:pStyle w:val="2"/>
            </w:pPr>
            <w:r>
              <w:t>委托业务费</w:t>
            </w:r>
          </w:p>
        </w:tc>
        <w:tc>
          <w:tcPr>
            <w:tcW w:w="2551" w:type="dxa"/>
            <w:vAlign w:val="center"/>
          </w:tcPr>
          <w:p w:rsidR="00815C32" w:rsidRDefault="00165DAB">
            <w:pPr>
              <w:pStyle w:val="2"/>
            </w:pPr>
            <w:r>
              <w:t>≤60万元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可持续影响指标</w:t>
            </w:r>
          </w:p>
        </w:tc>
        <w:tc>
          <w:tcPr>
            <w:tcW w:w="1332" w:type="dxa"/>
            <w:vAlign w:val="center"/>
          </w:tcPr>
          <w:p w:rsidR="00815C32" w:rsidRDefault="00165DAB">
            <w:pPr>
              <w:pStyle w:val="2"/>
            </w:pPr>
            <w:r>
              <w:t>项目单位使用专项资金规范化程度</w:t>
            </w:r>
          </w:p>
        </w:tc>
        <w:tc>
          <w:tcPr>
            <w:tcW w:w="3430" w:type="dxa"/>
            <w:vAlign w:val="center"/>
          </w:tcPr>
          <w:p w:rsidR="00815C32" w:rsidRDefault="00165DAB">
            <w:pPr>
              <w:pStyle w:val="2"/>
            </w:pPr>
            <w:r>
              <w:t>项目单位使用专项资金规范化程度</w:t>
            </w:r>
          </w:p>
        </w:tc>
        <w:tc>
          <w:tcPr>
            <w:tcW w:w="2551" w:type="dxa"/>
            <w:vAlign w:val="center"/>
          </w:tcPr>
          <w:p w:rsidR="00815C32" w:rsidRDefault="00165DAB">
            <w:pPr>
              <w:pStyle w:val="2"/>
            </w:pPr>
            <w:r>
              <w:t>项目单位对专项资金使用不断规范，有效发挥专项资金对生态环境质量改善的促进作用</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服务对象满意度</w:t>
            </w:r>
          </w:p>
        </w:tc>
        <w:tc>
          <w:tcPr>
            <w:tcW w:w="3430" w:type="dxa"/>
            <w:vAlign w:val="center"/>
          </w:tcPr>
          <w:p w:rsidR="00815C32" w:rsidRDefault="00165DAB">
            <w:pPr>
              <w:pStyle w:val="2"/>
            </w:pPr>
            <w:r>
              <w:t>服务对象满意度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6" w:name="_Toc_4_4_0000000010"/>
      <w:r>
        <w:rPr>
          <w:rFonts w:ascii="方正仿宋_GBK" w:eastAsia="方正仿宋_GBK" w:hAnsi="方正仿宋_GBK" w:cs="方正仿宋_GBK"/>
          <w:sz w:val="28"/>
        </w:rPr>
        <w:t>7.2025年局机关管理服务项目绩效目标表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2025年局机关管理服务项目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91.00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91.00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用于2025年局机关管理服务支出。</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1.局机关管理服务工作稳定持续开展。</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管理服务工作人员数量</w:t>
            </w:r>
          </w:p>
        </w:tc>
        <w:tc>
          <w:tcPr>
            <w:tcW w:w="3430" w:type="dxa"/>
            <w:vAlign w:val="center"/>
          </w:tcPr>
          <w:p w:rsidR="00815C32" w:rsidRDefault="00165DAB">
            <w:pPr>
              <w:pStyle w:val="2"/>
            </w:pPr>
            <w:r>
              <w:t>管理服务工作人员数量</w:t>
            </w:r>
          </w:p>
        </w:tc>
        <w:tc>
          <w:tcPr>
            <w:tcW w:w="2551" w:type="dxa"/>
            <w:vAlign w:val="center"/>
          </w:tcPr>
          <w:p w:rsidR="00815C32" w:rsidRDefault="00165DAB">
            <w:pPr>
              <w:pStyle w:val="2"/>
            </w:pPr>
            <w:r>
              <w:t>≥5人</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管理服务工作完成率</w:t>
            </w:r>
          </w:p>
        </w:tc>
        <w:tc>
          <w:tcPr>
            <w:tcW w:w="3430" w:type="dxa"/>
            <w:vAlign w:val="center"/>
          </w:tcPr>
          <w:p w:rsidR="00815C32" w:rsidRDefault="00165DAB">
            <w:pPr>
              <w:pStyle w:val="2"/>
            </w:pPr>
            <w:r>
              <w:t>管理服务工作完成率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每日工作时间</w:t>
            </w:r>
          </w:p>
        </w:tc>
        <w:tc>
          <w:tcPr>
            <w:tcW w:w="3430" w:type="dxa"/>
            <w:vAlign w:val="center"/>
          </w:tcPr>
          <w:p w:rsidR="00815C32" w:rsidRDefault="00165DAB">
            <w:pPr>
              <w:pStyle w:val="2"/>
            </w:pPr>
            <w:r>
              <w:t>每日工作时间</w:t>
            </w:r>
          </w:p>
        </w:tc>
        <w:tc>
          <w:tcPr>
            <w:tcW w:w="2551" w:type="dxa"/>
            <w:vAlign w:val="center"/>
          </w:tcPr>
          <w:p w:rsidR="00815C32" w:rsidRDefault="00165DAB">
            <w:pPr>
              <w:pStyle w:val="2"/>
            </w:pPr>
            <w:r>
              <w:t>≥8小时</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管理服务支出成本</w:t>
            </w:r>
          </w:p>
        </w:tc>
        <w:tc>
          <w:tcPr>
            <w:tcW w:w="3430" w:type="dxa"/>
            <w:vAlign w:val="center"/>
          </w:tcPr>
          <w:p w:rsidR="00815C32" w:rsidRDefault="00165DAB">
            <w:pPr>
              <w:pStyle w:val="2"/>
            </w:pPr>
            <w:r>
              <w:t>管理服务支出成本</w:t>
            </w:r>
          </w:p>
        </w:tc>
        <w:tc>
          <w:tcPr>
            <w:tcW w:w="2551" w:type="dxa"/>
            <w:vAlign w:val="center"/>
          </w:tcPr>
          <w:p w:rsidR="00815C32" w:rsidRDefault="00165DAB">
            <w:pPr>
              <w:pStyle w:val="2"/>
            </w:pPr>
            <w:r>
              <w:t>≤91万元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局机关稳定服务率</w:t>
            </w:r>
          </w:p>
        </w:tc>
        <w:tc>
          <w:tcPr>
            <w:tcW w:w="3430" w:type="dxa"/>
            <w:vAlign w:val="center"/>
          </w:tcPr>
          <w:p w:rsidR="00815C32" w:rsidRDefault="00165DAB">
            <w:pPr>
              <w:pStyle w:val="2"/>
            </w:pPr>
            <w:r>
              <w:t>局机关稳定服务率</w:t>
            </w:r>
          </w:p>
        </w:tc>
        <w:tc>
          <w:tcPr>
            <w:tcW w:w="2551" w:type="dxa"/>
            <w:vAlign w:val="center"/>
          </w:tcPr>
          <w:p w:rsidR="00815C32" w:rsidRDefault="00165DAB">
            <w:pPr>
              <w:pStyle w:val="2"/>
            </w:pPr>
            <w:r>
              <w:t>100%</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局机关满意度</w:t>
            </w:r>
          </w:p>
        </w:tc>
        <w:tc>
          <w:tcPr>
            <w:tcW w:w="3430" w:type="dxa"/>
            <w:vAlign w:val="center"/>
          </w:tcPr>
          <w:p w:rsidR="00815C32" w:rsidRDefault="00165DAB">
            <w:pPr>
              <w:pStyle w:val="2"/>
            </w:pPr>
            <w:r>
              <w:t>局机关满意度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7" w:name="_Toc_4_4_0000000011"/>
      <w:r>
        <w:rPr>
          <w:rFonts w:ascii="方正仿宋_GBK" w:eastAsia="方正仿宋_GBK" w:hAnsi="方正仿宋_GBK" w:cs="方正仿宋_GBK"/>
          <w:sz w:val="28"/>
        </w:rPr>
        <w:t>8.2025年深入打好污染防治攻坚战宣传项目绩效目标表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2025年深入打好污染防治攻坚战宣传项目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52.00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52.00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用于深入打好污染防治攻坚战宣传。</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1.拍摄并制作生态环境问题突访暗访视频4部；在天津广播电视台定制开设专栏版块，全年播出不少于6期。</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暗访视频片</w:t>
            </w:r>
          </w:p>
        </w:tc>
        <w:tc>
          <w:tcPr>
            <w:tcW w:w="3430" w:type="dxa"/>
            <w:vAlign w:val="center"/>
          </w:tcPr>
          <w:p w:rsidR="00815C32" w:rsidRDefault="00165DAB">
            <w:pPr>
              <w:pStyle w:val="2"/>
            </w:pPr>
            <w:r>
              <w:t>暗访视频片</w:t>
            </w:r>
          </w:p>
        </w:tc>
        <w:tc>
          <w:tcPr>
            <w:tcW w:w="2551" w:type="dxa"/>
            <w:vAlign w:val="center"/>
          </w:tcPr>
          <w:p w:rsidR="00815C32" w:rsidRDefault="00165DAB">
            <w:pPr>
              <w:pStyle w:val="2"/>
            </w:pPr>
            <w:r>
              <w:t>4部</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对生态环境正面典型、违法违规事例进行拍摄制作，在天津广播电视台定制开设专栏版块并播出</w:t>
            </w:r>
          </w:p>
        </w:tc>
        <w:tc>
          <w:tcPr>
            <w:tcW w:w="3430" w:type="dxa"/>
            <w:vAlign w:val="center"/>
          </w:tcPr>
          <w:p w:rsidR="00815C32" w:rsidRDefault="00165DAB">
            <w:pPr>
              <w:pStyle w:val="2"/>
            </w:pPr>
            <w:r>
              <w:t>对生态环境正面典型、违法违规事例进行拍摄制作，在天津广播电视台定制开设专栏版块并播出</w:t>
            </w:r>
          </w:p>
        </w:tc>
        <w:tc>
          <w:tcPr>
            <w:tcW w:w="2551" w:type="dxa"/>
            <w:vAlign w:val="center"/>
          </w:tcPr>
          <w:p w:rsidR="00815C32" w:rsidRDefault="00165DAB">
            <w:pPr>
              <w:pStyle w:val="2"/>
            </w:pPr>
            <w:r>
              <w:t>≥6期</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视频质量合格率</w:t>
            </w:r>
          </w:p>
        </w:tc>
        <w:tc>
          <w:tcPr>
            <w:tcW w:w="3430" w:type="dxa"/>
            <w:vAlign w:val="center"/>
          </w:tcPr>
          <w:p w:rsidR="00815C32" w:rsidRDefault="00165DAB">
            <w:pPr>
              <w:pStyle w:val="2"/>
            </w:pPr>
            <w:r>
              <w:t>视频质量合格率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项目完成时限</w:t>
            </w:r>
          </w:p>
        </w:tc>
        <w:tc>
          <w:tcPr>
            <w:tcW w:w="3430" w:type="dxa"/>
            <w:vAlign w:val="center"/>
          </w:tcPr>
          <w:p w:rsidR="00815C32" w:rsidRDefault="00165DAB">
            <w:pPr>
              <w:pStyle w:val="2"/>
            </w:pPr>
            <w:r>
              <w:t>项目完成时限</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项目总成本</w:t>
            </w:r>
          </w:p>
        </w:tc>
        <w:tc>
          <w:tcPr>
            <w:tcW w:w="3430" w:type="dxa"/>
            <w:vAlign w:val="center"/>
          </w:tcPr>
          <w:p w:rsidR="00815C32" w:rsidRDefault="00165DAB">
            <w:pPr>
              <w:pStyle w:val="2"/>
            </w:pPr>
            <w:r>
              <w:t>项目总成本</w:t>
            </w:r>
          </w:p>
        </w:tc>
        <w:tc>
          <w:tcPr>
            <w:tcW w:w="2551" w:type="dxa"/>
            <w:vAlign w:val="center"/>
          </w:tcPr>
          <w:p w:rsidR="00815C32" w:rsidRDefault="00165DAB">
            <w:pPr>
              <w:pStyle w:val="2"/>
            </w:pPr>
            <w:r>
              <w:t>≤52万元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环境违法行为警示震慑作用</w:t>
            </w:r>
          </w:p>
        </w:tc>
        <w:tc>
          <w:tcPr>
            <w:tcW w:w="3430" w:type="dxa"/>
            <w:vAlign w:val="center"/>
          </w:tcPr>
          <w:p w:rsidR="00815C32" w:rsidRDefault="00165DAB">
            <w:pPr>
              <w:pStyle w:val="2"/>
            </w:pPr>
            <w:r>
              <w:t>环境违法行为警示震慑作用</w:t>
            </w:r>
          </w:p>
        </w:tc>
        <w:tc>
          <w:tcPr>
            <w:tcW w:w="2551" w:type="dxa"/>
            <w:vAlign w:val="center"/>
          </w:tcPr>
          <w:p w:rsidR="00815C32" w:rsidRDefault="00165DAB">
            <w:pPr>
              <w:pStyle w:val="2"/>
            </w:pPr>
            <w:r>
              <w:t>显著提升</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管理部门满意度</w:t>
            </w:r>
          </w:p>
        </w:tc>
        <w:tc>
          <w:tcPr>
            <w:tcW w:w="3430" w:type="dxa"/>
            <w:vAlign w:val="center"/>
          </w:tcPr>
          <w:p w:rsidR="00815C32" w:rsidRDefault="00165DAB">
            <w:pPr>
              <w:pStyle w:val="2"/>
            </w:pPr>
            <w:r>
              <w:t>管理部门满意度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8" w:name="_Toc_4_4_0000000012"/>
      <w:r>
        <w:rPr>
          <w:rFonts w:ascii="方正仿宋_GBK" w:eastAsia="方正仿宋_GBK" w:hAnsi="方正仿宋_GBK" w:cs="方正仿宋_GBK"/>
          <w:sz w:val="28"/>
        </w:rPr>
        <w:t>9.2025年市生态环境局财务管理审计与环境监管体系建设运行项目评审验收服务项目绩效目标表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2025年市生态环境局财务管理审计与环境监管体系建设运行项目评审验收服务项目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165.00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165.00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用于审计与评审验收服务。</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 通过审计，找出管理薄弱环节，提出合理化建议，促进被审计单位改进和加强资金全过程管理，特别是相关程序履行，以提高财政资金效益</w:t>
            </w:r>
          </w:p>
          <w:p w:rsidR="00815C32" w:rsidRDefault="00165DAB">
            <w:pPr>
              <w:pStyle w:val="2"/>
            </w:pPr>
            <w:r>
              <w:t>2.开展环境监管体系建设运行项目评审验收工作，完成约70项项目立项评审和60项项目验收以及60项项目绩效评价。确保环境监管体系建设运行项目生态环境效益得以实现，为财政投入充分发挥效益提供保障</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财务收支审计</w:t>
            </w:r>
          </w:p>
        </w:tc>
        <w:tc>
          <w:tcPr>
            <w:tcW w:w="3430" w:type="dxa"/>
            <w:vAlign w:val="center"/>
          </w:tcPr>
          <w:p w:rsidR="00815C32" w:rsidRDefault="00165DAB">
            <w:pPr>
              <w:pStyle w:val="2"/>
            </w:pPr>
            <w:r>
              <w:t>财务收支审计</w:t>
            </w:r>
          </w:p>
        </w:tc>
        <w:tc>
          <w:tcPr>
            <w:tcW w:w="2551" w:type="dxa"/>
            <w:vAlign w:val="center"/>
          </w:tcPr>
          <w:p w:rsidR="00815C32" w:rsidRDefault="00165DAB">
            <w:pPr>
              <w:pStyle w:val="2"/>
            </w:pPr>
            <w:r>
              <w:t>5个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经济责任审计</w:t>
            </w:r>
          </w:p>
        </w:tc>
        <w:tc>
          <w:tcPr>
            <w:tcW w:w="3430" w:type="dxa"/>
            <w:vAlign w:val="center"/>
          </w:tcPr>
          <w:p w:rsidR="00815C32" w:rsidRDefault="00165DAB">
            <w:pPr>
              <w:pStyle w:val="2"/>
            </w:pPr>
            <w:r>
              <w:t>经济责任审计</w:t>
            </w:r>
          </w:p>
        </w:tc>
        <w:tc>
          <w:tcPr>
            <w:tcW w:w="2551" w:type="dxa"/>
            <w:vAlign w:val="center"/>
          </w:tcPr>
          <w:p w:rsidR="00815C32" w:rsidRDefault="00165DAB">
            <w:pPr>
              <w:pStyle w:val="2"/>
            </w:pPr>
            <w:r>
              <w:t>1个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环保资金专项审计</w:t>
            </w:r>
          </w:p>
        </w:tc>
        <w:tc>
          <w:tcPr>
            <w:tcW w:w="3430" w:type="dxa"/>
            <w:vAlign w:val="center"/>
          </w:tcPr>
          <w:p w:rsidR="00815C32" w:rsidRDefault="00165DAB">
            <w:pPr>
              <w:pStyle w:val="2"/>
            </w:pPr>
            <w:r>
              <w:t>环保资金专项审计</w:t>
            </w:r>
          </w:p>
        </w:tc>
        <w:tc>
          <w:tcPr>
            <w:tcW w:w="2551" w:type="dxa"/>
            <w:vAlign w:val="center"/>
          </w:tcPr>
          <w:p w:rsidR="00815C32" w:rsidRDefault="00165DAB">
            <w:pPr>
              <w:pStyle w:val="2"/>
            </w:pPr>
            <w:r>
              <w:t>约70项</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专项审计</w:t>
            </w:r>
          </w:p>
        </w:tc>
        <w:tc>
          <w:tcPr>
            <w:tcW w:w="3430" w:type="dxa"/>
            <w:vAlign w:val="center"/>
          </w:tcPr>
          <w:p w:rsidR="00815C32" w:rsidRDefault="00165DAB">
            <w:pPr>
              <w:pStyle w:val="2"/>
            </w:pPr>
            <w:r>
              <w:t>专项审计</w:t>
            </w:r>
          </w:p>
        </w:tc>
        <w:tc>
          <w:tcPr>
            <w:tcW w:w="2551" w:type="dxa"/>
            <w:vAlign w:val="center"/>
          </w:tcPr>
          <w:p w:rsidR="00815C32" w:rsidRDefault="00165DAB">
            <w:pPr>
              <w:pStyle w:val="2"/>
            </w:pPr>
            <w:r>
              <w:t>10个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其他审计</w:t>
            </w:r>
          </w:p>
        </w:tc>
        <w:tc>
          <w:tcPr>
            <w:tcW w:w="3430" w:type="dxa"/>
            <w:vAlign w:val="center"/>
          </w:tcPr>
          <w:p w:rsidR="00815C32" w:rsidRDefault="00165DAB">
            <w:pPr>
              <w:pStyle w:val="2"/>
            </w:pPr>
            <w:r>
              <w:t>其他审计</w:t>
            </w:r>
          </w:p>
        </w:tc>
        <w:tc>
          <w:tcPr>
            <w:tcW w:w="2551" w:type="dxa"/>
            <w:vAlign w:val="center"/>
          </w:tcPr>
          <w:p w:rsidR="00815C32" w:rsidRDefault="00165DAB">
            <w:pPr>
              <w:pStyle w:val="2"/>
            </w:pPr>
            <w:r>
              <w:t>依委托开展</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立项项目评审</w:t>
            </w:r>
          </w:p>
        </w:tc>
        <w:tc>
          <w:tcPr>
            <w:tcW w:w="3430" w:type="dxa"/>
            <w:vAlign w:val="center"/>
          </w:tcPr>
          <w:p w:rsidR="00815C32" w:rsidRDefault="00165DAB">
            <w:pPr>
              <w:pStyle w:val="2"/>
            </w:pPr>
            <w:r>
              <w:t>立项项目评审</w:t>
            </w:r>
          </w:p>
        </w:tc>
        <w:tc>
          <w:tcPr>
            <w:tcW w:w="2551" w:type="dxa"/>
            <w:vAlign w:val="center"/>
          </w:tcPr>
          <w:p w:rsidR="00815C32" w:rsidRDefault="00165DAB">
            <w:pPr>
              <w:pStyle w:val="2"/>
            </w:pPr>
            <w:r>
              <w:t>≤70项</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验收项目论证</w:t>
            </w:r>
          </w:p>
        </w:tc>
        <w:tc>
          <w:tcPr>
            <w:tcW w:w="3430" w:type="dxa"/>
            <w:vAlign w:val="center"/>
          </w:tcPr>
          <w:p w:rsidR="00815C32" w:rsidRDefault="00165DAB">
            <w:pPr>
              <w:pStyle w:val="2"/>
            </w:pPr>
            <w:r>
              <w:t>验收项目论证</w:t>
            </w:r>
          </w:p>
        </w:tc>
        <w:tc>
          <w:tcPr>
            <w:tcW w:w="2551" w:type="dxa"/>
            <w:vAlign w:val="center"/>
          </w:tcPr>
          <w:p w:rsidR="00815C32" w:rsidRDefault="00165DAB">
            <w:pPr>
              <w:pStyle w:val="2"/>
            </w:pPr>
            <w:r>
              <w:t>≤60项</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绩效评价论证</w:t>
            </w:r>
          </w:p>
        </w:tc>
        <w:tc>
          <w:tcPr>
            <w:tcW w:w="3430" w:type="dxa"/>
            <w:vAlign w:val="center"/>
          </w:tcPr>
          <w:p w:rsidR="00815C32" w:rsidRDefault="00165DAB">
            <w:pPr>
              <w:pStyle w:val="2"/>
            </w:pPr>
            <w:r>
              <w:t>绩效评价论证</w:t>
            </w:r>
          </w:p>
        </w:tc>
        <w:tc>
          <w:tcPr>
            <w:tcW w:w="2551" w:type="dxa"/>
            <w:vAlign w:val="center"/>
          </w:tcPr>
          <w:p w:rsidR="00815C32" w:rsidRDefault="00165DAB">
            <w:pPr>
              <w:pStyle w:val="2"/>
            </w:pPr>
            <w:r>
              <w:t>≤60项</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符合审计法律法规要求</w:t>
            </w:r>
          </w:p>
        </w:tc>
        <w:tc>
          <w:tcPr>
            <w:tcW w:w="3430" w:type="dxa"/>
            <w:vAlign w:val="center"/>
          </w:tcPr>
          <w:p w:rsidR="00815C32" w:rsidRDefault="00165DAB">
            <w:pPr>
              <w:pStyle w:val="2"/>
            </w:pPr>
            <w:r>
              <w:t>符合审计法律法规要求</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评审、验收及绩效评价报告审核意见合格率</w:t>
            </w:r>
          </w:p>
        </w:tc>
        <w:tc>
          <w:tcPr>
            <w:tcW w:w="3430" w:type="dxa"/>
            <w:vAlign w:val="center"/>
          </w:tcPr>
          <w:p w:rsidR="00815C32" w:rsidRDefault="00165DAB">
            <w:pPr>
              <w:pStyle w:val="2"/>
            </w:pPr>
            <w:r>
              <w:t>评审、验收及绩效评价报告审核意见合格率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项目完成时限</w:t>
            </w:r>
          </w:p>
        </w:tc>
        <w:tc>
          <w:tcPr>
            <w:tcW w:w="3430" w:type="dxa"/>
            <w:vAlign w:val="center"/>
          </w:tcPr>
          <w:p w:rsidR="00815C32" w:rsidRDefault="00165DAB">
            <w:pPr>
              <w:pStyle w:val="2"/>
            </w:pPr>
            <w:r>
              <w:t>项目完成时限</w:t>
            </w:r>
          </w:p>
        </w:tc>
        <w:tc>
          <w:tcPr>
            <w:tcW w:w="2551" w:type="dxa"/>
            <w:vAlign w:val="center"/>
          </w:tcPr>
          <w:p w:rsidR="00815C32" w:rsidRDefault="00165DAB">
            <w:pPr>
              <w:pStyle w:val="2"/>
            </w:pPr>
            <w:r>
              <w:t>2025年底前完成</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项目总成本</w:t>
            </w:r>
          </w:p>
        </w:tc>
        <w:tc>
          <w:tcPr>
            <w:tcW w:w="3430" w:type="dxa"/>
            <w:vAlign w:val="center"/>
          </w:tcPr>
          <w:p w:rsidR="00815C32" w:rsidRDefault="00165DAB">
            <w:pPr>
              <w:pStyle w:val="2"/>
            </w:pPr>
            <w:r>
              <w:t>项目总成本</w:t>
            </w:r>
          </w:p>
        </w:tc>
        <w:tc>
          <w:tcPr>
            <w:tcW w:w="2551" w:type="dxa"/>
            <w:vAlign w:val="center"/>
          </w:tcPr>
          <w:p w:rsidR="00815C32" w:rsidRDefault="00165DAB">
            <w:pPr>
              <w:pStyle w:val="2"/>
            </w:pPr>
            <w:r>
              <w:t>≤165万元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经济效益指标</w:t>
            </w:r>
          </w:p>
        </w:tc>
        <w:tc>
          <w:tcPr>
            <w:tcW w:w="1332" w:type="dxa"/>
            <w:vAlign w:val="center"/>
          </w:tcPr>
          <w:p w:rsidR="00815C32" w:rsidRDefault="00165DAB">
            <w:pPr>
              <w:pStyle w:val="2"/>
            </w:pPr>
            <w:r>
              <w:t>资金使用管理绩效达标率</w:t>
            </w:r>
          </w:p>
        </w:tc>
        <w:tc>
          <w:tcPr>
            <w:tcW w:w="3430" w:type="dxa"/>
            <w:vAlign w:val="center"/>
          </w:tcPr>
          <w:p w:rsidR="00815C32" w:rsidRDefault="00165DAB">
            <w:pPr>
              <w:pStyle w:val="2"/>
            </w:pPr>
            <w:r>
              <w:t>资金使用管理绩效达标率</w:t>
            </w:r>
          </w:p>
        </w:tc>
        <w:tc>
          <w:tcPr>
            <w:tcW w:w="2551" w:type="dxa"/>
            <w:vAlign w:val="center"/>
          </w:tcPr>
          <w:p w:rsidR="00815C32" w:rsidRDefault="00165DAB">
            <w:pPr>
              <w:pStyle w:val="2"/>
            </w:pPr>
            <w:r>
              <w:t>100%</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管理部门满意度</w:t>
            </w:r>
          </w:p>
        </w:tc>
        <w:tc>
          <w:tcPr>
            <w:tcW w:w="3430" w:type="dxa"/>
            <w:vAlign w:val="center"/>
          </w:tcPr>
          <w:p w:rsidR="00815C32" w:rsidRDefault="00165DAB">
            <w:pPr>
              <w:pStyle w:val="2"/>
            </w:pPr>
            <w:r>
              <w:t>管理部门满意度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9" w:name="_Toc_4_4_0000000013"/>
      <w:r>
        <w:rPr>
          <w:rFonts w:ascii="方正仿宋_GBK" w:eastAsia="方正仿宋_GBK" w:hAnsi="方正仿宋_GBK" w:cs="方正仿宋_GBK"/>
          <w:sz w:val="28"/>
        </w:rPr>
        <w:t>10.2025年天津市建设用地土壤污染风险评估等报告评审、调查监督检查、重点地块监测数据分析项目绩效目标表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2025年天津市建设用地土壤污染风险评估等报告评审、调查监督检查、重点地块监测数据分析项目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100.00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100.00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用于建设用地土壤污染风险评估等报告评审、调查监督检查、重点地块监测数据分析。</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1.完成对2025年评审的土壤污染状况调查、风险评估、效果评估报告及项目初审的技术把关，提交评审意见等相关评审资料；通过一网通系统对2025年度全市土壤污染等相关报告进行初审及意见反馈</w:t>
            </w:r>
          </w:p>
          <w:p w:rsidR="00815C32" w:rsidRDefault="00165DAB">
            <w:pPr>
              <w:pStyle w:val="2"/>
            </w:pPr>
            <w:r>
              <w:t>2.完成2025年度天津市建设用地土壤污染状况初步调查监督检查及优先监管地块的现场检查工作，提交工作总结报告</w:t>
            </w:r>
          </w:p>
          <w:p w:rsidR="00815C32" w:rsidRDefault="00165DAB">
            <w:pPr>
              <w:pStyle w:val="2"/>
            </w:pPr>
            <w:r>
              <w:t>3.完成2025年度重点地块的定期环境监测数据分析工作，提交分析报告</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完成2025年度我市建设用地土壤污染风险评估报告和风险管控效果评估报告及修复效果评估报告及其他市生态环境局交办的需要评审的工作，提交评审材料；通过一网通系统对2025年度全市土壤污染状况调查等相关报告进行初审及意见反馈</w:t>
            </w:r>
          </w:p>
        </w:tc>
        <w:tc>
          <w:tcPr>
            <w:tcW w:w="3430" w:type="dxa"/>
            <w:vAlign w:val="center"/>
          </w:tcPr>
          <w:p w:rsidR="00815C32" w:rsidRDefault="00165DAB">
            <w:pPr>
              <w:pStyle w:val="2"/>
            </w:pPr>
            <w:r>
              <w:t>完成2025年度我市建设用地土壤污染风险评估报告和风险管控效果评估报告及修复效果评估报告及其他市生态环境局交办的需要评审的工作，提交评审材料；通过一网通系统对2025年度全市土壤污染状况调查等相关报告进行初审及意见反馈</w:t>
            </w:r>
          </w:p>
        </w:tc>
        <w:tc>
          <w:tcPr>
            <w:tcW w:w="2551" w:type="dxa"/>
            <w:vAlign w:val="center"/>
          </w:tcPr>
          <w:p w:rsidR="00815C32" w:rsidRDefault="00165DAB">
            <w:pPr>
              <w:pStyle w:val="2"/>
            </w:pPr>
            <w:r>
              <w:t>≥8次</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完成2025年度天津市建设用地土壤污染状况初步调查监督检查及优先监管地块的现场检查工作任务，</w:t>
            </w:r>
            <w:r>
              <w:lastRenderedPageBreak/>
              <w:t>提交工作总结报告</w:t>
            </w:r>
          </w:p>
        </w:tc>
        <w:tc>
          <w:tcPr>
            <w:tcW w:w="3430" w:type="dxa"/>
            <w:vAlign w:val="center"/>
          </w:tcPr>
          <w:p w:rsidR="00815C32" w:rsidRDefault="00165DAB">
            <w:pPr>
              <w:pStyle w:val="2"/>
            </w:pPr>
            <w:r>
              <w:lastRenderedPageBreak/>
              <w:t>完成2025年度天津市建设用地土壤污染状况初步调查监督检查及优先监管地块的现场检查工作任务，提交工作总结报告</w:t>
            </w:r>
          </w:p>
        </w:tc>
        <w:tc>
          <w:tcPr>
            <w:tcW w:w="2551" w:type="dxa"/>
            <w:vAlign w:val="center"/>
          </w:tcPr>
          <w:p w:rsidR="00815C32" w:rsidRDefault="00165DAB">
            <w:pPr>
              <w:pStyle w:val="2"/>
            </w:pPr>
            <w:r>
              <w:t>1套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完成2025年度重点地块的定期环境监测数据分析工作，提交分析报告</w:t>
            </w:r>
          </w:p>
        </w:tc>
        <w:tc>
          <w:tcPr>
            <w:tcW w:w="3430" w:type="dxa"/>
            <w:vAlign w:val="center"/>
          </w:tcPr>
          <w:p w:rsidR="00815C32" w:rsidRDefault="00165DAB">
            <w:pPr>
              <w:pStyle w:val="2"/>
            </w:pPr>
            <w:r>
              <w:t>完成2025年度重点地块的定期环境监测数据分析工作，提交分析报告</w:t>
            </w:r>
          </w:p>
        </w:tc>
        <w:tc>
          <w:tcPr>
            <w:tcW w:w="2551" w:type="dxa"/>
            <w:vAlign w:val="center"/>
          </w:tcPr>
          <w:p w:rsidR="00815C32" w:rsidRDefault="00165DAB">
            <w:pPr>
              <w:pStyle w:val="2"/>
            </w:pPr>
            <w:r>
              <w:t>1套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符合《建设用地土壤污染状况调查、风险评估、风险管控及修复效果评估报告评审指南》、《建设用地土壤污染状况初步调查监督检查工作指南（试行）》要求</w:t>
            </w:r>
          </w:p>
        </w:tc>
        <w:tc>
          <w:tcPr>
            <w:tcW w:w="3430" w:type="dxa"/>
            <w:vAlign w:val="center"/>
          </w:tcPr>
          <w:p w:rsidR="00815C32" w:rsidRDefault="00165DAB">
            <w:pPr>
              <w:pStyle w:val="2"/>
            </w:pPr>
            <w:r>
              <w:t>符合《建设用地土壤污染状况调查、风险评估、风险管控及修复效果评估报告评审指南》、《建设用地土壤污染状况初步调查监督检查工作指南（试行）》要求</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项目完成时间</w:t>
            </w:r>
          </w:p>
        </w:tc>
        <w:tc>
          <w:tcPr>
            <w:tcW w:w="3430" w:type="dxa"/>
            <w:vAlign w:val="center"/>
          </w:tcPr>
          <w:p w:rsidR="00815C32" w:rsidRDefault="00165DAB">
            <w:pPr>
              <w:pStyle w:val="2"/>
            </w:pPr>
            <w:r>
              <w:t>项目完成时间</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项目总成本</w:t>
            </w:r>
          </w:p>
        </w:tc>
        <w:tc>
          <w:tcPr>
            <w:tcW w:w="3430" w:type="dxa"/>
            <w:vAlign w:val="center"/>
          </w:tcPr>
          <w:p w:rsidR="00815C32" w:rsidRDefault="00165DAB">
            <w:pPr>
              <w:pStyle w:val="2"/>
            </w:pPr>
            <w:r>
              <w:t>项目总成本</w:t>
            </w:r>
          </w:p>
        </w:tc>
        <w:tc>
          <w:tcPr>
            <w:tcW w:w="2551" w:type="dxa"/>
            <w:vAlign w:val="center"/>
          </w:tcPr>
          <w:p w:rsidR="00815C32" w:rsidRDefault="00165DAB">
            <w:pPr>
              <w:pStyle w:val="2"/>
            </w:pPr>
            <w:r>
              <w:t>≤100万元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推动改善土壤环境质量</w:t>
            </w:r>
          </w:p>
        </w:tc>
        <w:tc>
          <w:tcPr>
            <w:tcW w:w="3430" w:type="dxa"/>
            <w:vAlign w:val="center"/>
          </w:tcPr>
          <w:p w:rsidR="00815C32" w:rsidRDefault="00165DAB">
            <w:pPr>
              <w:pStyle w:val="2"/>
            </w:pPr>
            <w:r>
              <w:t>推动改善土壤环境质量</w:t>
            </w:r>
          </w:p>
        </w:tc>
        <w:tc>
          <w:tcPr>
            <w:tcW w:w="2551" w:type="dxa"/>
            <w:vAlign w:val="center"/>
          </w:tcPr>
          <w:p w:rsidR="00815C32" w:rsidRDefault="00165DAB">
            <w:pPr>
              <w:pStyle w:val="2"/>
            </w:pPr>
            <w:r>
              <w:t>有效推动</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管理部门满意度</w:t>
            </w:r>
          </w:p>
        </w:tc>
        <w:tc>
          <w:tcPr>
            <w:tcW w:w="3430" w:type="dxa"/>
            <w:vAlign w:val="center"/>
          </w:tcPr>
          <w:p w:rsidR="00815C32" w:rsidRDefault="00165DAB">
            <w:pPr>
              <w:pStyle w:val="2"/>
            </w:pPr>
            <w:r>
              <w:t>管理部门满意度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10" w:name="_Toc_4_4_0000000014"/>
      <w:r>
        <w:rPr>
          <w:rFonts w:ascii="方正仿宋_GBK" w:eastAsia="方正仿宋_GBK" w:hAnsi="方正仿宋_GBK" w:cs="方正仿宋_GBK"/>
          <w:sz w:val="28"/>
        </w:rPr>
        <w:t>11.2025年天津市生态环境局提升网络安全保障能力项目绩效目标表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2025年天津市生态环境局提升网络安全保障能力项目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40.00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40.00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用于2025年市生态环境局提升网络安全保障能力。</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1.提供年度网络安全分析报告</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年度网络安全分析报告</w:t>
            </w:r>
          </w:p>
        </w:tc>
        <w:tc>
          <w:tcPr>
            <w:tcW w:w="3430" w:type="dxa"/>
            <w:vAlign w:val="center"/>
          </w:tcPr>
          <w:p w:rsidR="00815C32" w:rsidRDefault="00165DAB">
            <w:pPr>
              <w:pStyle w:val="2"/>
            </w:pPr>
            <w:r>
              <w:t>年度网络安全分析报告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提升全局网络安全保障能力</w:t>
            </w:r>
          </w:p>
        </w:tc>
        <w:tc>
          <w:tcPr>
            <w:tcW w:w="3430" w:type="dxa"/>
            <w:vAlign w:val="center"/>
          </w:tcPr>
          <w:p w:rsidR="00815C32" w:rsidRDefault="00165DAB">
            <w:pPr>
              <w:pStyle w:val="2"/>
            </w:pPr>
            <w:r>
              <w:t>提升全局网络安全保障能力</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项目完成时限</w:t>
            </w:r>
          </w:p>
        </w:tc>
        <w:tc>
          <w:tcPr>
            <w:tcW w:w="3430" w:type="dxa"/>
            <w:vAlign w:val="center"/>
          </w:tcPr>
          <w:p w:rsidR="00815C32" w:rsidRDefault="00165DAB">
            <w:pPr>
              <w:pStyle w:val="2"/>
            </w:pPr>
            <w:r>
              <w:t>项目完成时限</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项目总成本</w:t>
            </w:r>
          </w:p>
        </w:tc>
        <w:tc>
          <w:tcPr>
            <w:tcW w:w="3430" w:type="dxa"/>
            <w:vAlign w:val="center"/>
          </w:tcPr>
          <w:p w:rsidR="00815C32" w:rsidRDefault="00165DAB">
            <w:pPr>
              <w:pStyle w:val="2"/>
            </w:pPr>
            <w:r>
              <w:t>项目总成本</w:t>
            </w:r>
          </w:p>
        </w:tc>
        <w:tc>
          <w:tcPr>
            <w:tcW w:w="2551" w:type="dxa"/>
            <w:vAlign w:val="center"/>
          </w:tcPr>
          <w:p w:rsidR="00815C32" w:rsidRDefault="00165DAB">
            <w:pPr>
              <w:pStyle w:val="2"/>
            </w:pPr>
            <w:r>
              <w:t>≤40万元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可持续影响指标</w:t>
            </w:r>
          </w:p>
        </w:tc>
        <w:tc>
          <w:tcPr>
            <w:tcW w:w="1332" w:type="dxa"/>
            <w:vAlign w:val="center"/>
          </w:tcPr>
          <w:p w:rsidR="00815C32" w:rsidRDefault="00165DAB">
            <w:pPr>
              <w:pStyle w:val="2"/>
            </w:pPr>
            <w:r>
              <w:t>提供网络安全保障</w:t>
            </w:r>
          </w:p>
        </w:tc>
        <w:tc>
          <w:tcPr>
            <w:tcW w:w="3430" w:type="dxa"/>
            <w:vAlign w:val="center"/>
          </w:tcPr>
          <w:p w:rsidR="00815C32" w:rsidRDefault="00165DAB">
            <w:pPr>
              <w:pStyle w:val="2"/>
            </w:pPr>
            <w:r>
              <w:t>提供网络安全保障</w:t>
            </w:r>
          </w:p>
        </w:tc>
        <w:tc>
          <w:tcPr>
            <w:tcW w:w="2551" w:type="dxa"/>
            <w:vAlign w:val="center"/>
          </w:tcPr>
          <w:p w:rsidR="00815C32" w:rsidRDefault="00165DAB">
            <w:pPr>
              <w:pStyle w:val="2"/>
            </w:pPr>
            <w:r>
              <w:t>服务内持续保障</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管理部门满意度</w:t>
            </w:r>
          </w:p>
        </w:tc>
        <w:tc>
          <w:tcPr>
            <w:tcW w:w="3430" w:type="dxa"/>
            <w:vAlign w:val="center"/>
          </w:tcPr>
          <w:p w:rsidR="00815C32" w:rsidRDefault="00165DAB">
            <w:pPr>
              <w:pStyle w:val="2"/>
            </w:pPr>
            <w:r>
              <w:t>管理部门满意度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11" w:name="_Toc_4_4_0000000015"/>
      <w:r>
        <w:rPr>
          <w:rFonts w:ascii="方正仿宋_GBK" w:eastAsia="方正仿宋_GBK" w:hAnsi="方正仿宋_GBK" w:cs="方正仿宋_GBK"/>
          <w:sz w:val="28"/>
        </w:rPr>
        <w:t>12.2025年污染防治攻坚战推动绩效目标表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2025年污染防治攻坚战推动</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392.60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392.60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用于污染防治攻坚战推动相关工作支出。</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1.以全方位推进污染控制、提高生态环境质量为目标，通过推进科科学治污、优化政策措施、强化监督管理、完善法律法规等形式，逐步实现污染控制的总体目标。</w:t>
            </w:r>
          </w:p>
          <w:p w:rsidR="00815C32" w:rsidRDefault="00165DAB">
            <w:pPr>
              <w:pStyle w:val="2"/>
            </w:pPr>
            <w:r>
              <w:t>2.科学治污，精准防控，为各项环境指标的优化提供技术职称和保障</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科学治污类项目</w:t>
            </w:r>
          </w:p>
        </w:tc>
        <w:tc>
          <w:tcPr>
            <w:tcW w:w="3430" w:type="dxa"/>
            <w:vAlign w:val="center"/>
          </w:tcPr>
          <w:p w:rsidR="00815C32" w:rsidRDefault="00165DAB">
            <w:pPr>
              <w:pStyle w:val="2"/>
            </w:pPr>
            <w:r>
              <w:t>生态环境领域科学治污类项目</w:t>
            </w:r>
          </w:p>
        </w:tc>
        <w:tc>
          <w:tcPr>
            <w:tcW w:w="2551" w:type="dxa"/>
            <w:vAlign w:val="center"/>
          </w:tcPr>
          <w:p w:rsidR="00815C32" w:rsidRDefault="00165DAB">
            <w:pPr>
              <w:pStyle w:val="2"/>
            </w:pPr>
            <w:r>
              <w:t>≥3个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技术服务保障项目</w:t>
            </w:r>
          </w:p>
        </w:tc>
        <w:tc>
          <w:tcPr>
            <w:tcW w:w="3430" w:type="dxa"/>
            <w:vAlign w:val="center"/>
          </w:tcPr>
          <w:p w:rsidR="00815C32" w:rsidRDefault="00165DAB">
            <w:pPr>
              <w:pStyle w:val="2"/>
            </w:pPr>
            <w:r>
              <w:t>为确保打好污染防治攻坚战提供的技术支撑项目</w:t>
            </w:r>
          </w:p>
        </w:tc>
        <w:tc>
          <w:tcPr>
            <w:tcW w:w="2551" w:type="dxa"/>
            <w:vAlign w:val="center"/>
          </w:tcPr>
          <w:p w:rsidR="00815C32" w:rsidRDefault="00165DAB">
            <w:pPr>
              <w:pStyle w:val="2"/>
            </w:pPr>
            <w:r>
              <w:t>≥3个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项目完成合格率</w:t>
            </w:r>
          </w:p>
        </w:tc>
        <w:tc>
          <w:tcPr>
            <w:tcW w:w="3430" w:type="dxa"/>
            <w:vAlign w:val="center"/>
          </w:tcPr>
          <w:p w:rsidR="00815C32" w:rsidRDefault="00165DAB">
            <w:pPr>
              <w:pStyle w:val="2"/>
            </w:pPr>
            <w:r>
              <w:t>项目完成合格率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项目完成时限</w:t>
            </w:r>
          </w:p>
        </w:tc>
        <w:tc>
          <w:tcPr>
            <w:tcW w:w="3430" w:type="dxa"/>
            <w:vAlign w:val="center"/>
          </w:tcPr>
          <w:p w:rsidR="00815C32" w:rsidRDefault="00165DAB">
            <w:pPr>
              <w:pStyle w:val="2"/>
            </w:pPr>
            <w:r>
              <w:t>项目完成时限</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项目总成本</w:t>
            </w:r>
          </w:p>
        </w:tc>
        <w:tc>
          <w:tcPr>
            <w:tcW w:w="3430" w:type="dxa"/>
            <w:vAlign w:val="center"/>
          </w:tcPr>
          <w:p w:rsidR="00815C32" w:rsidRDefault="00165DAB">
            <w:pPr>
              <w:pStyle w:val="2"/>
            </w:pPr>
            <w:r>
              <w:t>项目总成本</w:t>
            </w:r>
          </w:p>
        </w:tc>
        <w:tc>
          <w:tcPr>
            <w:tcW w:w="2551" w:type="dxa"/>
            <w:vAlign w:val="center"/>
          </w:tcPr>
          <w:p w:rsidR="00815C32" w:rsidRDefault="00165DAB">
            <w:pPr>
              <w:pStyle w:val="2"/>
            </w:pPr>
            <w:r>
              <w:t>≤392.6万元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可持续影响指标</w:t>
            </w:r>
          </w:p>
        </w:tc>
        <w:tc>
          <w:tcPr>
            <w:tcW w:w="1332" w:type="dxa"/>
            <w:vAlign w:val="center"/>
          </w:tcPr>
          <w:p w:rsidR="00815C32" w:rsidRDefault="00165DAB">
            <w:pPr>
              <w:pStyle w:val="2"/>
            </w:pPr>
            <w:r>
              <w:t>持续打好污染防治攻坚战，保障各项环境指标好转</w:t>
            </w:r>
          </w:p>
        </w:tc>
        <w:tc>
          <w:tcPr>
            <w:tcW w:w="3430" w:type="dxa"/>
            <w:vAlign w:val="center"/>
          </w:tcPr>
          <w:p w:rsidR="00815C32" w:rsidRDefault="00165DAB">
            <w:pPr>
              <w:pStyle w:val="2"/>
            </w:pPr>
            <w:r>
              <w:t>持续打好污染防治攻坚战，保障各项环境指标好转</w:t>
            </w:r>
          </w:p>
        </w:tc>
        <w:tc>
          <w:tcPr>
            <w:tcW w:w="2551" w:type="dxa"/>
            <w:vAlign w:val="center"/>
          </w:tcPr>
          <w:p w:rsidR="00815C32" w:rsidRDefault="00165DAB">
            <w:pPr>
              <w:pStyle w:val="2"/>
            </w:pPr>
            <w:r>
              <w:t>持续保障</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不断提高民众环保意识，社会持续保持良好生态环境氛围</w:t>
            </w:r>
          </w:p>
        </w:tc>
        <w:tc>
          <w:tcPr>
            <w:tcW w:w="3430" w:type="dxa"/>
            <w:vAlign w:val="center"/>
          </w:tcPr>
          <w:p w:rsidR="00815C32" w:rsidRDefault="00165DAB">
            <w:pPr>
              <w:pStyle w:val="2"/>
            </w:pPr>
            <w:r>
              <w:t>不断提高民众环保意识，社会持续保持良好生态环境氛围</w:t>
            </w:r>
          </w:p>
        </w:tc>
        <w:tc>
          <w:tcPr>
            <w:tcW w:w="2551" w:type="dxa"/>
            <w:vAlign w:val="center"/>
          </w:tcPr>
          <w:p w:rsidR="00815C32" w:rsidRDefault="00165DAB">
            <w:pPr>
              <w:pStyle w:val="2"/>
            </w:pPr>
            <w:r>
              <w:t>有效提升</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管理部门满意度</w:t>
            </w:r>
          </w:p>
        </w:tc>
        <w:tc>
          <w:tcPr>
            <w:tcW w:w="3430" w:type="dxa"/>
            <w:vAlign w:val="center"/>
          </w:tcPr>
          <w:p w:rsidR="00815C32" w:rsidRDefault="00165DAB">
            <w:pPr>
              <w:pStyle w:val="2"/>
            </w:pPr>
            <w:r>
              <w:t>管理部门满意度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12" w:name="_Toc_4_4_0000000016"/>
      <w:r>
        <w:rPr>
          <w:rFonts w:ascii="方正仿宋_GBK" w:eastAsia="方正仿宋_GBK" w:hAnsi="方正仿宋_GBK" w:cs="方正仿宋_GBK"/>
          <w:sz w:val="28"/>
        </w:rPr>
        <w:t>13.2025年引滦流域横向生态补偿资金（第三期）绩效目标表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2025年引滦流域横向生态补偿资金（第三期）</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11000.00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11000.00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用于2025年引滦流域横向生态补偿。</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 xml:space="preserve">1.保障引滦流域横向生态补偿工作，2个跨界断面水质达到考核目标。                                                      </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考核跨界断面数量</w:t>
            </w:r>
          </w:p>
        </w:tc>
        <w:tc>
          <w:tcPr>
            <w:tcW w:w="3430" w:type="dxa"/>
            <w:vAlign w:val="center"/>
          </w:tcPr>
          <w:p w:rsidR="00815C32" w:rsidRDefault="00165DAB">
            <w:pPr>
              <w:pStyle w:val="2"/>
            </w:pPr>
            <w:r>
              <w:t>协议规定的跨界水质考核断面：黎河桥和沙河桥</w:t>
            </w:r>
          </w:p>
        </w:tc>
        <w:tc>
          <w:tcPr>
            <w:tcW w:w="2551" w:type="dxa"/>
            <w:vAlign w:val="center"/>
          </w:tcPr>
          <w:p w:rsidR="00815C32" w:rsidRDefault="00165DAB">
            <w:pPr>
              <w:pStyle w:val="2"/>
            </w:pPr>
            <w:r>
              <w:t>2个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考核断面水质指标数量</w:t>
            </w:r>
          </w:p>
        </w:tc>
        <w:tc>
          <w:tcPr>
            <w:tcW w:w="3430" w:type="dxa"/>
            <w:vAlign w:val="center"/>
          </w:tcPr>
          <w:p w:rsidR="00815C32" w:rsidRDefault="00165DAB">
            <w:pPr>
              <w:pStyle w:val="2"/>
            </w:pPr>
            <w:r>
              <w:t>化学需氧量、高锰酸盐指数、氨氮、总磷、总氮</w:t>
            </w:r>
          </w:p>
        </w:tc>
        <w:tc>
          <w:tcPr>
            <w:tcW w:w="2551" w:type="dxa"/>
            <w:vAlign w:val="center"/>
          </w:tcPr>
          <w:p w:rsidR="00815C32" w:rsidRDefault="00165DAB">
            <w:pPr>
              <w:pStyle w:val="2"/>
            </w:pPr>
            <w:r>
              <w:t>5个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拨付率</w:t>
            </w:r>
          </w:p>
        </w:tc>
        <w:tc>
          <w:tcPr>
            <w:tcW w:w="3430" w:type="dxa"/>
            <w:vAlign w:val="center"/>
          </w:tcPr>
          <w:p w:rsidR="00815C32" w:rsidRDefault="00165DAB">
            <w:pPr>
              <w:pStyle w:val="2"/>
            </w:pPr>
            <w:r>
              <w:t>补偿资金拨付率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水质类别达标月份比例</w:t>
            </w:r>
          </w:p>
        </w:tc>
        <w:tc>
          <w:tcPr>
            <w:tcW w:w="3430" w:type="dxa"/>
            <w:vAlign w:val="center"/>
          </w:tcPr>
          <w:p w:rsidR="00815C32" w:rsidRDefault="00165DAB">
            <w:pPr>
              <w:pStyle w:val="2"/>
            </w:pPr>
            <w:r>
              <w:t>化学需氧量、高锰酸盐指数、氨氮、总磷4项指标逐月均值达到3类或年均值2类标准</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总氮奖惩指标</w:t>
            </w:r>
          </w:p>
        </w:tc>
        <w:tc>
          <w:tcPr>
            <w:tcW w:w="3430" w:type="dxa"/>
            <w:vAlign w:val="center"/>
          </w:tcPr>
          <w:p w:rsidR="00815C32" w:rsidRDefault="00165DAB">
            <w:pPr>
              <w:pStyle w:val="2"/>
            </w:pPr>
            <w:r>
              <w:t>好于该断面补偿年度前三年总氮年均值的平均值</w:t>
            </w:r>
          </w:p>
        </w:tc>
        <w:tc>
          <w:tcPr>
            <w:tcW w:w="2551" w:type="dxa"/>
            <w:vAlign w:val="center"/>
          </w:tcPr>
          <w:p w:rsidR="00815C32" w:rsidRDefault="00165DAB">
            <w:pPr>
              <w:pStyle w:val="2"/>
            </w:pPr>
            <w:r>
              <w:t>好于该断面补偿年度前三年总氮年均值的平均值</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完成时间</w:t>
            </w:r>
          </w:p>
        </w:tc>
        <w:tc>
          <w:tcPr>
            <w:tcW w:w="3430" w:type="dxa"/>
            <w:vAlign w:val="center"/>
          </w:tcPr>
          <w:p w:rsidR="00815C32" w:rsidRDefault="00165DAB">
            <w:pPr>
              <w:pStyle w:val="2"/>
            </w:pPr>
            <w:r>
              <w:t>完成时间</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补偿资金</w:t>
            </w:r>
          </w:p>
        </w:tc>
        <w:tc>
          <w:tcPr>
            <w:tcW w:w="3430" w:type="dxa"/>
            <w:vAlign w:val="center"/>
          </w:tcPr>
          <w:p w:rsidR="00815C32" w:rsidRDefault="00165DAB">
            <w:pPr>
              <w:pStyle w:val="2"/>
            </w:pPr>
            <w:r>
              <w:t>补偿资金</w:t>
            </w:r>
          </w:p>
        </w:tc>
        <w:tc>
          <w:tcPr>
            <w:tcW w:w="2551" w:type="dxa"/>
            <w:vAlign w:val="center"/>
          </w:tcPr>
          <w:p w:rsidR="00815C32" w:rsidRDefault="00165DAB">
            <w:pPr>
              <w:pStyle w:val="2"/>
            </w:pPr>
            <w:r>
              <w:t>≤11000万元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保障引滦入津入境水质</w:t>
            </w:r>
          </w:p>
        </w:tc>
        <w:tc>
          <w:tcPr>
            <w:tcW w:w="3430" w:type="dxa"/>
            <w:vAlign w:val="center"/>
          </w:tcPr>
          <w:p w:rsidR="00815C32" w:rsidRDefault="00165DAB">
            <w:pPr>
              <w:pStyle w:val="2"/>
            </w:pPr>
            <w:r>
              <w:t>引滦入津入境水质改善或保持稳定</w:t>
            </w:r>
          </w:p>
        </w:tc>
        <w:tc>
          <w:tcPr>
            <w:tcW w:w="2551" w:type="dxa"/>
            <w:vAlign w:val="center"/>
          </w:tcPr>
          <w:p w:rsidR="00815C32" w:rsidRDefault="00165DAB">
            <w:pPr>
              <w:pStyle w:val="2"/>
            </w:pPr>
            <w:r>
              <w:t>引滦入津入境水质改善或保持稳定</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资金拨付对象满意率</w:t>
            </w:r>
          </w:p>
        </w:tc>
        <w:tc>
          <w:tcPr>
            <w:tcW w:w="3430" w:type="dxa"/>
            <w:vAlign w:val="center"/>
          </w:tcPr>
          <w:p w:rsidR="00815C32" w:rsidRDefault="00165DAB">
            <w:pPr>
              <w:pStyle w:val="2"/>
            </w:pPr>
            <w:r>
              <w:t>资金拨付对象满意率</w:t>
            </w:r>
          </w:p>
        </w:tc>
        <w:tc>
          <w:tcPr>
            <w:tcW w:w="2551" w:type="dxa"/>
            <w:vAlign w:val="center"/>
          </w:tcPr>
          <w:p w:rsidR="00815C32" w:rsidRDefault="00165DAB">
            <w:pPr>
              <w:pStyle w:val="2"/>
            </w:pPr>
            <w:r>
              <w:t>≥95%</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13" w:name="_Toc_4_4_0000000017"/>
      <w:r>
        <w:rPr>
          <w:rFonts w:ascii="方正仿宋_GBK" w:eastAsia="方正仿宋_GBK" w:hAnsi="方正仿宋_GBK" w:cs="方正仿宋_GBK"/>
          <w:sz w:val="28"/>
        </w:rPr>
        <w:t>14.2025年中国环境报天津地方读本版宣传服务绩效目标表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2025年中国环境报天津地方读本版宣传服务</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48.00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48.00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用于中国环境报天津地方读本版宣传服务。</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1.每月出版一块版，刊登我市生态环境新闻，全年12块版按时高质量刊发。</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刊发期数</w:t>
            </w:r>
          </w:p>
        </w:tc>
        <w:tc>
          <w:tcPr>
            <w:tcW w:w="3430" w:type="dxa"/>
            <w:vAlign w:val="center"/>
          </w:tcPr>
          <w:p w:rsidR="00815C32" w:rsidRDefault="00165DAB">
            <w:pPr>
              <w:pStyle w:val="2"/>
            </w:pPr>
            <w:r>
              <w:t>刊发期数</w:t>
            </w:r>
          </w:p>
        </w:tc>
        <w:tc>
          <w:tcPr>
            <w:tcW w:w="2551" w:type="dxa"/>
            <w:vAlign w:val="center"/>
          </w:tcPr>
          <w:p w:rsidR="00815C32" w:rsidRDefault="00165DAB">
            <w:pPr>
              <w:pStyle w:val="2"/>
            </w:pPr>
            <w:r>
              <w:t>12块版</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刊发质量合格率</w:t>
            </w:r>
          </w:p>
        </w:tc>
        <w:tc>
          <w:tcPr>
            <w:tcW w:w="3430" w:type="dxa"/>
            <w:vAlign w:val="center"/>
          </w:tcPr>
          <w:p w:rsidR="00815C32" w:rsidRDefault="00165DAB">
            <w:pPr>
              <w:pStyle w:val="2"/>
            </w:pPr>
            <w:r>
              <w:t>刊发质量合格率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项目完成时限</w:t>
            </w:r>
          </w:p>
        </w:tc>
        <w:tc>
          <w:tcPr>
            <w:tcW w:w="3430" w:type="dxa"/>
            <w:vAlign w:val="center"/>
          </w:tcPr>
          <w:p w:rsidR="00815C32" w:rsidRDefault="00165DAB">
            <w:pPr>
              <w:pStyle w:val="2"/>
            </w:pPr>
            <w:r>
              <w:t>项目完成时限</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项目总成本</w:t>
            </w:r>
          </w:p>
        </w:tc>
        <w:tc>
          <w:tcPr>
            <w:tcW w:w="3430" w:type="dxa"/>
            <w:vAlign w:val="center"/>
          </w:tcPr>
          <w:p w:rsidR="00815C32" w:rsidRDefault="00165DAB">
            <w:pPr>
              <w:pStyle w:val="2"/>
            </w:pPr>
            <w:r>
              <w:t>项目总成本</w:t>
            </w:r>
          </w:p>
        </w:tc>
        <w:tc>
          <w:tcPr>
            <w:tcW w:w="2551" w:type="dxa"/>
            <w:vAlign w:val="center"/>
          </w:tcPr>
          <w:p w:rsidR="00815C32" w:rsidRDefault="00165DAB">
            <w:pPr>
              <w:pStyle w:val="2"/>
            </w:pPr>
            <w:r>
              <w:t>≤48万元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可持续影响指标</w:t>
            </w:r>
          </w:p>
        </w:tc>
        <w:tc>
          <w:tcPr>
            <w:tcW w:w="1332" w:type="dxa"/>
            <w:vAlign w:val="center"/>
          </w:tcPr>
          <w:p w:rsidR="00815C32" w:rsidRDefault="00165DAB">
            <w:pPr>
              <w:pStyle w:val="2"/>
            </w:pPr>
            <w:r>
              <w:t>起到良好宣传效果，提升全社会生态环境保护意识</w:t>
            </w:r>
          </w:p>
        </w:tc>
        <w:tc>
          <w:tcPr>
            <w:tcW w:w="3430" w:type="dxa"/>
            <w:vAlign w:val="center"/>
          </w:tcPr>
          <w:p w:rsidR="00815C32" w:rsidRDefault="00165DAB">
            <w:pPr>
              <w:pStyle w:val="2"/>
            </w:pPr>
            <w:r>
              <w:t>起到良好宣传效果，提升全社会生态环境保护意识</w:t>
            </w:r>
          </w:p>
        </w:tc>
        <w:tc>
          <w:tcPr>
            <w:tcW w:w="2551" w:type="dxa"/>
            <w:vAlign w:val="center"/>
          </w:tcPr>
          <w:p w:rsidR="00815C32" w:rsidRDefault="00165DAB">
            <w:pPr>
              <w:pStyle w:val="2"/>
            </w:pPr>
            <w:r>
              <w:t>良好宣传</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管理部门满意度</w:t>
            </w:r>
          </w:p>
        </w:tc>
        <w:tc>
          <w:tcPr>
            <w:tcW w:w="3430" w:type="dxa"/>
            <w:vAlign w:val="center"/>
          </w:tcPr>
          <w:p w:rsidR="00815C32" w:rsidRDefault="00165DAB">
            <w:pPr>
              <w:pStyle w:val="2"/>
            </w:pPr>
            <w:r>
              <w:t>管理部门满意度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14" w:name="_Toc_4_4_0000000018"/>
      <w:r>
        <w:rPr>
          <w:rFonts w:ascii="方正仿宋_GBK" w:eastAsia="方正仿宋_GBK" w:hAnsi="方正仿宋_GBK" w:cs="方正仿宋_GBK"/>
          <w:sz w:val="28"/>
        </w:rPr>
        <w:t>15.大气污染防治专项债券利息绩效目标表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大气污染防治专项债券利息</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576.00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576.00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用于大气污染防治专项债券利息支出。</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1.大气污染防治专项债券利息，2025年偿还大气污染防治项目债券，保障我市大气污染防治事项顺利进行。</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还贷笔数</w:t>
            </w:r>
          </w:p>
        </w:tc>
        <w:tc>
          <w:tcPr>
            <w:tcW w:w="3430" w:type="dxa"/>
            <w:vAlign w:val="center"/>
          </w:tcPr>
          <w:p w:rsidR="00815C32" w:rsidRDefault="00165DAB">
            <w:pPr>
              <w:pStyle w:val="2"/>
            </w:pPr>
            <w:r>
              <w:t>还贷笔数</w:t>
            </w:r>
          </w:p>
        </w:tc>
        <w:tc>
          <w:tcPr>
            <w:tcW w:w="2551" w:type="dxa"/>
            <w:vAlign w:val="center"/>
          </w:tcPr>
          <w:p w:rsidR="00815C32" w:rsidRDefault="00165DAB">
            <w:pPr>
              <w:pStyle w:val="2"/>
            </w:pPr>
            <w:r>
              <w:t>1笔</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资金使用合规性</w:t>
            </w:r>
          </w:p>
        </w:tc>
        <w:tc>
          <w:tcPr>
            <w:tcW w:w="3430" w:type="dxa"/>
            <w:vAlign w:val="center"/>
          </w:tcPr>
          <w:p w:rsidR="00815C32" w:rsidRDefault="00165DAB">
            <w:pPr>
              <w:pStyle w:val="2"/>
            </w:pPr>
            <w:r>
              <w:t>资金使用合规性</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还贷及时率</w:t>
            </w:r>
          </w:p>
        </w:tc>
        <w:tc>
          <w:tcPr>
            <w:tcW w:w="3430" w:type="dxa"/>
            <w:vAlign w:val="center"/>
          </w:tcPr>
          <w:p w:rsidR="00815C32" w:rsidRDefault="00165DAB">
            <w:pPr>
              <w:pStyle w:val="2"/>
            </w:pPr>
            <w:r>
              <w:t>还贷及时率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偿还债务支出</w:t>
            </w:r>
          </w:p>
        </w:tc>
        <w:tc>
          <w:tcPr>
            <w:tcW w:w="3430" w:type="dxa"/>
            <w:vAlign w:val="center"/>
          </w:tcPr>
          <w:p w:rsidR="00815C32" w:rsidRDefault="00165DAB">
            <w:pPr>
              <w:pStyle w:val="2"/>
            </w:pPr>
            <w:r>
              <w:t>偿还债务支出</w:t>
            </w:r>
          </w:p>
        </w:tc>
        <w:tc>
          <w:tcPr>
            <w:tcW w:w="2551" w:type="dxa"/>
            <w:vAlign w:val="center"/>
          </w:tcPr>
          <w:p w:rsidR="00815C32" w:rsidRDefault="00165DAB">
            <w:pPr>
              <w:pStyle w:val="2"/>
            </w:pPr>
            <w:r>
              <w:t>≤576万元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化解债务金额</w:t>
            </w:r>
          </w:p>
        </w:tc>
        <w:tc>
          <w:tcPr>
            <w:tcW w:w="3430" w:type="dxa"/>
            <w:vAlign w:val="center"/>
          </w:tcPr>
          <w:p w:rsidR="00815C32" w:rsidRDefault="00165DAB">
            <w:pPr>
              <w:pStyle w:val="2"/>
            </w:pPr>
            <w:r>
              <w:t>化解债务金额</w:t>
            </w:r>
          </w:p>
        </w:tc>
        <w:tc>
          <w:tcPr>
            <w:tcW w:w="2551" w:type="dxa"/>
            <w:vAlign w:val="center"/>
          </w:tcPr>
          <w:p w:rsidR="00815C32" w:rsidRDefault="00165DAB">
            <w:pPr>
              <w:pStyle w:val="2"/>
            </w:pPr>
            <w:r>
              <w:t>576万元</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债权人满意度</w:t>
            </w:r>
          </w:p>
        </w:tc>
        <w:tc>
          <w:tcPr>
            <w:tcW w:w="3430" w:type="dxa"/>
            <w:vAlign w:val="center"/>
          </w:tcPr>
          <w:p w:rsidR="00815C32" w:rsidRDefault="00165DAB">
            <w:pPr>
              <w:pStyle w:val="2"/>
            </w:pPr>
            <w:r>
              <w:t>债权人满意度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15" w:name="_Toc_4_4_0000000019"/>
      <w:r>
        <w:rPr>
          <w:rFonts w:ascii="方正仿宋_GBK" w:eastAsia="方正仿宋_GBK" w:hAnsi="方正仿宋_GBK" w:cs="方正仿宋_GBK"/>
          <w:sz w:val="28"/>
        </w:rPr>
        <w:t>16.工业园区水污染整治核查和入河排污口排查整治年度复核以及地表水和饮用水监管能力提升项目绩效目标表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工业园区水污染整治核查和入河排污口排查整治年度复核以及地表水和饮用水监管能力提升项目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278.00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278.00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用于工业园区水污染整治核查和入河排污口排查整治年度复核以及地表水和饮用水监管能力提升。</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1.推进我市工业园区水环境问题排查和整治，为我市工业园区管理水平提供技术支持</w:t>
            </w:r>
          </w:p>
          <w:p w:rsidR="00815C32" w:rsidRDefault="00165DAB">
            <w:pPr>
              <w:pStyle w:val="2"/>
            </w:pPr>
            <w:r>
              <w:t>2.提升中央资金管理能力，为充分发挥财政投入的环境效益提供支撑</w:t>
            </w:r>
          </w:p>
          <w:p w:rsidR="00815C32" w:rsidRDefault="00165DAB">
            <w:pPr>
              <w:pStyle w:val="2"/>
            </w:pPr>
            <w:r>
              <w:t>3.持续开展入河排污口溯源排查，推动我市排污口管理治理能力和管理水平提升</w:t>
            </w:r>
          </w:p>
          <w:p w:rsidR="00815C32" w:rsidRDefault="00165DAB">
            <w:pPr>
              <w:pStyle w:val="2"/>
            </w:pPr>
            <w:r>
              <w:t>4.加强城市黑臭水体排查及污染成因分析，为提升黑臭水体治理提供技术支持</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工业企业现场核查数量</w:t>
            </w:r>
          </w:p>
        </w:tc>
        <w:tc>
          <w:tcPr>
            <w:tcW w:w="3430" w:type="dxa"/>
            <w:vAlign w:val="center"/>
          </w:tcPr>
          <w:p w:rsidR="00815C32" w:rsidRDefault="00165DAB">
            <w:pPr>
              <w:pStyle w:val="2"/>
            </w:pPr>
            <w:r>
              <w:t>工业企业现场核查数量</w:t>
            </w:r>
          </w:p>
        </w:tc>
        <w:tc>
          <w:tcPr>
            <w:tcW w:w="2551" w:type="dxa"/>
            <w:vAlign w:val="center"/>
          </w:tcPr>
          <w:p w:rsidR="00815C32" w:rsidRDefault="00165DAB">
            <w:pPr>
              <w:pStyle w:val="2"/>
            </w:pPr>
            <w:r>
              <w:t>≥30个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开展中央资金项目入库和验收专家论证次数</w:t>
            </w:r>
          </w:p>
        </w:tc>
        <w:tc>
          <w:tcPr>
            <w:tcW w:w="3430" w:type="dxa"/>
            <w:vAlign w:val="center"/>
          </w:tcPr>
          <w:p w:rsidR="00815C32" w:rsidRDefault="00165DAB">
            <w:pPr>
              <w:pStyle w:val="2"/>
            </w:pPr>
            <w:r>
              <w:t>开展中央资金项目入库和验收专家论证次数</w:t>
            </w:r>
          </w:p>
        </w:tc>
        <w:tc>
          <w:tcPr>
            <w:tcW w:w="2551" w:type="dxa"/>
            <w:vAlign w:val="center"/>
          </w:tcPr>
          <w:p w:rsidR="00815C32" w:rsidRDefault="00165DAB">
            <w:pPr>
              <w:pStyle w:val="2"/>
            </w:pPr>
            <w:r>
              <w:t>≥4次</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开展中央资金项目现场核查次数</w:t>
            </w:r>
          </w:p>
        </w:tc>
        <w:tc>
          <w:tcPr>
            <w:tcW w:w="3430" w:type="dxa"/>
            <w:vAlign w:val="center"/>
          </w:tcPr>
          <w:p w:rsidR="00815C32" w:rsidRDefault="00165DAB">
            <w:pPr>
              <w:pStyle w:val="2"/>
            </w:pPr>
            <w:r>
              <w:t>开展中央资金项目现场核查次数</w:t>
            </w:r>
          </w:p>
        </w:tc>
        <w:tc>
          <w:tcPr>
            <w:tcW w:w="2551" w:type="dxa"/>
            <w:vAlign w:val="center"/>
          </w:tcPr>
          <w:p w:rsidR="00815C32" w:rsidRDefault="00165DAB">
            <w:pPr>
              <w:pStyle w:val="2"/>
            </w:pPr>
            <w:r>
              <w:t>≥30个次</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入河排污口溯源审核数量</w:t>
            </w:r>
          </w:p>
        </w:tc>
        <w:tc>
          <w:tcPr>
            <w:tcW w:w="3430" w:type="dxa"/>
            <w:vAlign w:val="center"/>
          </w:tcPr>
          <w:p w:rsidR="00815C32" w:rsidRDefault="00165DAB">
            <w:pPr>
              <w:pStyle w:val="2"/>
            </w:pPr>
            <w:r>
              <w:t>入河排污口溯源审核数量</w:t>
            </w:r>
          </w:p>
        </w:tc>
        <w:tc>
          <w:tcPr>
            <w:tcW w:w="2551" w:type="dxa"/>
            <w:vAlign w:val="center"/>
          </w:tcPr>
          <w:p w:rsidR="00815C32" w:rsidRDefault="00165DAB">
            <w:pPr>
              <w:pStyle w:val="2"/>
            </w:pPr>
            <w:r>
              <w:t>≥6个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入河排污口整治效果评估数量</w:t>
            </w:r>
          </w:p>
        </w:tc>
        <w:tc>
          <w:tcPr>
            <w:tcW w:w="3430" w:type="dxa"/>
            <w:vAlign w:val="center"/>
          </w:tcPr>
          <w:p w:rsidR="00815C32" w:rsidRDefault="00165DAB">
            <w:pPr>
              <w:pStyle w:val="2"/>
            </w:pPr>
            <w:r>
              <w:t>入河排污口整治效果评估数量</w:t>
            </w:r>
          </w:p>
        </w:tc>
        <w:tc>
          <w:tcPr>
            <w:tcW w:w="2551" w:type="dxa"/>
            <w:vAlign w:val="center"/>
          </w:tcPr>
          <w:p w:rsidR="00815C32" w:rsidRDefault="00165DAB">
            <w:pPr>
              <w:pStyle w:val="2"/>
            </w:pPr>
            <w:r>
              <w:t>≥40个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入河排污口规范化建设情况核查数量</w:t>
            </w:r>
          </w:p>
        </w:tc>
        <w:tc>
          <w:tcPr>
            <w:tcW w:w="3430" w:type="dxa"/>
            <w:vAlign w:val="center"/>
          </w:tcPr>
          <w:p w:rsidR="00815C32" w:rsidRDefault="00165DAB">
            <w:pPr>
              <w:pStyle w:val="2"/>
            </w:pPr>
            <w:r>
              <w:t>入河排污口规范化建设情况核查数量</w:t>
            </w:r>
          </w:p>
        </w:tc>
        <w:tc>
          <w:tcPr>
            <w:tcW w:w="2551" w:type="dxa"/>
            <w:vAlign w:val="center"/>
          </w:tcPr>
          <w:p w:rsidR="00815C32" w:rsidRDefault="00165DAB">
            <w:pPr>
              <w:pStyle w:val="2"/>
            </w:pPr>
            <w:r>
              <w:t>≥20个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重点断面评估数量</w:t>
            </w:r>
          </w:p>
        </w:tc>
        <w:tc>
          <w:tcPr>
            <w:tcW w:w="3430" w:type="dxa"/>
            <w:vAlign w:val="center"/>
          </w:tcPr>
          <w:p w:rsidR="00815C32" w:rsidRDefault="00165DAB">
            <w:pPr>
              <w:pStyle w:val="2"/>
            </w:pPr>
            <w:r>
              <w:t>重点断面评估数量</w:t>
            </w:r>
          </w:p>
        </w:tc>
        <w:tc>
          <w:tcPr>
            <w:tcW w:w="2551" w:type="dxa"/>
            <w:vAlign w:val="center"/>
          </w:tcPr>
          <w:p w:rsidR="00815C32" w:rsidRDefault="00165DAB">
            <w:pPr>
              <w:pStyle w:val="2"/>
            </w:pPr>
            <w:r>
              <w:t>≥5个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饮用水水源地现场核查数量</w:t>
            </w:r>
          </w:p>
        </w:tc>
        <w:tc>
          <w:tcPr>
            <w:tcW w:w="3430" w:type="dxa"/>
            <w:vAlign w:val="center"/>
          </w:tcPr>
          <w:p w:rsidR="00815C32" w:rsidRDefault="00165DAB">
            <w:pPr>
              <w:pStyle w:val="2"/>
            </w:pPr>
            <w:r>
              <w:t>饮用水水源地现场核查数量</w:t>
            </w:r>
          </w:p>
        </w:tc>
        <w:tc>
          <w:tcPr>
            <w:tcW w:w="2551" w:type="dxa"/>
            <w:vAlign w:val="center"/>
          </w:tcPr>
          <w:p w:rsidR="00815C32" w:rsidRDefault="00165DAB">
            <w:pPr>
              <w:pStyle w:val="2"/>
            </w:pPr>
            <w:r>
              <w:t>≥50个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形成调查评估报告数量</w:t>
            </w:r>
          </w:p>
        </w:tc>
        <w:tc>
          <w:tcPr>
            <w:tcW w:w="3430" w:type="dxa"/>
            <w:vAlign w:val="center"/>
          </w:tcPr>
          <w:p w:rsidR="00815C32" w:rsidRDefault="00165DAB">
            <w:pPr>
              <w:pStyle w:val="2"/>
            </w:pPr>
            <w:r>
              <w:t>形成调查评估报告数量</w:t>
            </w:r>
          </w:p>
        </w:tc>
        <w:tc>
          <w:tcPr>
            <w:tcW w:w="2551" w:type="dxa"/>
            <w:vAlign w:val="center"/>
          </w:tcPr>
          <w:p w:rsidR="00815C32" w:rsidRDefault="00165DAB">
            <w:pPr>
              <w:pStyle w:val="2"/>
            </w:pPr>
            <w:r>
              <w:t>≥6个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各成果报告通过专家验收率</w:t>
            </w:r>
          </w:p>
        </w:tc>
        <w:tc>
          <w:tcPr>
            <w:tcW w:w="3430" w:type="dxa"/>
            <w:vAlign w:val="center"/>
          </w:tcPr>
          <w:p w:rsidR="00815C32" w:rsidRDefault="00165DAB">
            <w:pPr>
              <w:pStyle w:val="2"/>
            </w:pPr>
            <w:r>
              <w:t>各成果报告通过专家验收率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完成项目工作并提交报告时间</w:t>
            </w:r>
          </w:p>
        </w:tc>
        <w:tc>
          <w:tcPr>
            <w:tcW w:w="3430" w:type="dxa"/>
            <w:vAlign w:val="center"/>
          </w:tcPr>
          <w:p w:rsidR="00815C32" w:rsidRDefault="00165DAB">
            <w:pPr>
              <w:pStyle w:val="2"/>
            </w:pPr>
            <w:r>
              <w:t>完成项目工作并提交报告时间</w:t>
            </w:r>
          </w:p>
        </w:tc>
        <w:tc>
          <w:tcPr>
            <w:tcW w:w="2551" w:type="dxa"/>
            <w:vAlign w:val="center"/>
          </w:tcPr>
          <w:p w:rsidR="00815C32" w:rsidRDefault="00165DAB">
            <w:pPr>
              <w:pStyle w:val="2"/>
            </w:pPr>
            <w:r>
              <w:t>2025年12月底前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项目总成本</w:t>
            </w:r>
          </w:p>
        </w:tc>
        <w:tc>
          <w:tcPr>
            <w:tcW w:w="3430" w:type="dxa"/>
            <w:vAlign w:val="center"/>
          </w:tcPr>
          <w:p w:rsidR="00815C32" w:rsidRDefault="00165DAB">
            <w:pPr>
              <w:pStyle w:val="2"/>
            </w:pPr>
            <w:r>
              <w:t>项目总成本</w:t>
            </w:r>
          </w:p>
        </w:tc>
        <w:tc>
          <w:tcPr>
            <w:tcW w:w="2551" w:type="dxa"/>
            <w:vAlign w:val="center"/>
          </w:tcPr>
          <w:p w:rsidR="00815C32" w:rsidRDefault="00165DAB">
            <w:pPr>
              <w:pStyle w:val="2"/>
            </w:pPr>
            <w:r>
              <w:t>≤278万元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推动我市地表水和饮用水水源地监管能力提升</w:t>
            </w:r>
          </w:p>
        </w:tc>
        <w:tc>
          <w:tcPr>
            <w:tcW w:w="3430" w:type="dxa"/>
            <w:vAlign w:val="center"/>
          </w:tcPr>
          <w:p w:rsidR="00815C32" w:rsidRDefault="00165DAB">
            <w:pPr>
              <w:pStyle w:val="2"/>
            </w:pPr>
            <w:r>
              <w:t>推动我市地表水和饮用水水源地监管能力提升</w:t>
            </w:r>
          </w:p>
        </w:tc>
        <w:tc>
          <w:tcPr>
            <w:tcW w:w="2551" w:type="dxa"/>
            <w:vAlign w:val="center"/>
          </w:tcPr>
          <w:p w:rsidR="00815C32" w:rsidRDefault="00165DAB">
            <w:pPr>
              <w:pStyle w:val="2"/>
            </w:pPr>
            <w:r>
              <w:t>有效提升</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管理部门满意度</w:t>
            </w:r>
          </w:p>
        </w:tc>
        <w:tc>
          <w:tcPr>
            <w:tcW w:w="3430" w:type="dxa"/>
            <w:vAlign w:val="center"/>
          </w:tcPr>
          <w:p w:rsidR="00815C32" w:rsidRDefault="00165DAB">
            <w:pPr>
              <w:pStyle w:val="2"/>
            </w:pPr>
            <w:r>
              <w:t>管理部门满意度</w:t>
            </w:r>
          </w:p>
        </w:tc>
        <w:tc>
          <w:tcPr>
            <w:tcW w:w="2551" w:type="dxa"/>
            <w:vAlign w:val="center"/>
          </w:tcPr>
          <w:p w:rsidR="00815C32" w:rsidRDefault="00165DAB">
            <w:pPr>
              <w:pStyle w:val="2"/>
            </w:pPr>
            <w:r>
              <w:t>≥95%</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16" w:name="_Toc_4_4_0000000020"/>
      <w:r>
        <w:rPr>
          <w:rFonts w:ascii="方正仿宋_GBK" w:eastAsia="方正仿宋_GBK" w:hAnsi="方正仿宋_GBK" w:cs="方正仿宋_GBK"/>
          <w:sz w:val="28"/>
        </w:rPr>
        <w:t>17.互联网环保舆情监测技术服务项目绩效目标表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互联网环保舆情监测技术服务项目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35.00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35.00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用于互联网环保舆情监测技术服务。</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1.在敏感时间段、重大事件点提供人工值守服务，重点舆情在4小时内进行预警</w:t>
            </w:r>
          </w:p>
          <w:p w:rsidR="00815C32" w:rsidRDefault="00165DAB">
            <w:pPr>
              <w:pStyle w:val="2"/>
            </w:pPr>
            <w:r>
              <w:t>2.敏感舆情以短信+链接的方式推送至手机，提供敏感舆情速报</w:t>
            </w:r>
          </w:p>
          <w:p w:rsidR="00815C32" w:rsidRDefault="00165DAB">
            <w:pPr>
              <w:pStyle w:val="2"/>
            </w:pPr>
            <w:r>
              <w:t>3.对官方微博实现定值预警</w:t>
            </w:r>
          </w:p>
          <w:p w:rsidR="00815C32" w:rsidRDefault="00165DAB">
            <w:pPr>
              <w:pStyle w:val="2"/>
            </w:pPr>
            <w:r>
              <w:t>4.提供指定短视频平台监测预警服务</w:t>
            </w:r>
          </w:p>
          <w:p w:rsidR="00815C32" w:rsidRDefault="00165DAB">
            <w:pPr>
              <w:pStyle w:val="2"/>
            </w:pPr>
            <w:r>
              <w:t>5.编发12期《天津市生态环境局舆情月报》，包含舆情基本情况、传播走势及媒体报道分析</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舆情报告</w:t>
            </w:r>
          </w:p>
        </w:tc>
        <w:tc>
          <w:tcPr>
            <w:tcW w:w="3430" w:type="dxa"/>
            <w:vAlign w:val="center"/>
          </w:tcPr>
          <w:p w:rsidR="00815C32" w:rsidRDefault="00165DAB">
            <w:pPr>
              <w:pStyle w:val="2"/>
            </w:pPr>
            <w:r>
              <w:t>舆情报告</w:t>
            </w:r>
          </w:p>
        </w:tc>
        <w:tc>
          <w:tcPr>
            <w:tcW w:w="2551" w:type="dxa"/>
            <w:vAlign w:val="center"/>
          </w:tcPr>
          <w:p w:rsidR="00815C32" w:rsidRDefault="00165DAB">
            <w:pPr>
              <w:pStyle w:val="2"/>
            </w:pPr>
            <w:r>
              <w:t>12份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验收合格率</w:t>
            </w:r>
          </w:p>
        </w:tc>
        <w:tc>
          <w:tcPr>
            <w:tcW w:w="3430" w:type="dxa"/>
            <w:vAlign w:val="center"/>
          </w:tcPr>
          <w:p w:rsidR="00815C32" w:rsidRDefault="00165DAB">
            <w:pPr>
              <w:pStyle w:val="2"/>
            </w:pPr>
            <w:r>
              <w:t>验收合格率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按合同期限完成</w:t>
            </w:r>
          </w:p>
        </w:tc>
        <w:tc>
          <w:tcPr>
            <w:tcW w:w="3430" w:type="dxa"/>
            <w:vAlign w:val="center"/>
          </w:tcPr>
          <w:p w:rsidR="00815C32" w:rsidRDefault="00165DAB">
            <w:pPr>
              <w:pStyle w:val="2"/>
            </w:pPr>
            <w:r>
              <w:t>按合同期限完成</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资金投入</w:t>
            </w:r>
          </w:p>
        </w:tc>
        <w:tc>
          <w:tcPr>
            <w:tcW w:w="3430" w:type="dxa"/>
            <w:vAlign w:val="center"/>
          </w:tcPr>
          <w:p w:rsidR="00815C32" w:rsidRDefault="00165DAB">
            <w:pPr>
              <w:pStyle w:val="2"/>
            </w:pPr>
            <w:r>
              <w:t>资金投入</w:t>
            </w:r>
          </w:p>
        </w:tc>
        <w:tc>
          <w:tcPr>
            <w:tcW w:w="2551" w:type="dxa"/>
            <w:vAlign w:val="center"/>
          </w:tcPr>
          <w:p w:rsidR="00815C32" w:rsidRDefault="00165DAB">
            <w:pPr>
              <w:pStyle w:val="2"/>
            </w:pPr>
            <w:r>
              <w:t>≤35万元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生态环境舆情环境</w:t>
            </w:r>
          </w:p>
        </w:tc>
        <w:tc>
          <w:tcPr>
            <w:tcW w:w="3430" w:type="dxa"/>
            <w:vAlign w:val="center"/>
          </w:tcPr>
          <w:p w:rsidR="00815C32" w:rsidRDefault="00165DAB">
            <w:pPr>
              <w:pStyle w:val="2"/>
            </w:pPr>
            <w:r>
              <w:t>生态环境舆情环境</w:t>
            </w:r>
          </w:p>
        </w:tc>
        <w:tc>
          <w:tcPr>
            <w:tcW w:w="2551" w:type="dxa"/>
            <w:vAlign w:val="center"/>
          </w:tcPr>
          <w:p w:rsidR="00815C32" w:rsidRDefault="00165DAB">
            <w:pPr>
              <w:pStyle w:val="2"/>
            </w:pPr>
            <w:r>
              <w:t>平稳可控</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管理部门满意度</w:t>
            </w:r>
          </w:p>
        </w:tc>
        <w:tc>
          <w:tcPr>
            <w:tcW w:w="3430" w:type="dxa"/>
            <w:vAlign w:val="center"/>
          </w:tcPr>
          <w:p w:rsidR="00815C32" w:rsidRDefault="00165DAB">
            <w:pPr>
              <w:pStyle w:val="2"/>
            </w:pPr>
            <w:r>
              <w:t>管理部门满意度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17" w:name="_Toc_4_4_0000000021"/>
      <w:r>
        <w:rPr>
          <w:rFonts w:ascii="方正仿宋_GBK" w:eastAsia="方正仿宋_GBK" w:hAnsi="方正仿宋_GBK" w:cs="方正仿宋_GBK"/>
          <w:sz w:val="28"/>
        </w:rPr>
        <w:t>18.津京重型货车跨区域运输排放特征调查技术服务项目绩效目标表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津京重型货车跨区域运输排放特征调查技术服务项目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100.00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100.00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用于津京重型货车跨区域运输排放特征调查技术服务。</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1.完成津京间跨区域运输排放特征调查，识别津京间重点运输通道、行业、企业；提出两地间交通运输清洁化提升具体路径及应用场景建议</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项目研究报告</w:t>
            </w:r>
          </w:p>
        </w:tc>
        <w:tc>
          <w:tcPr>
            <w:tcW w:w="3430" w:type="dxa"/>
            <w:vAlign w:val="center"/>
          </w:tcPr>
          <w:p w:rsidR="00815C32" w:rsidRDefault="00165DAB">
            <w:pPr>
              <w:pStyle w:val="2"/>
            </w:pPr>
            <w:r>
              <w:t>项目研究报告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专家论证评审通过率</w:t>
            </w:r>
          </w:p>
        </w:tc>
        <w:tc>
          <w:tcPr>
            <w:tcW w:w="3430" w:type="dxa"/>
            <w:vAlign w:val="center"/>
          </w:tcPr>
          <w:p w:rsidR="00815C32" w:rsidRDefault="00165DAB">
            <w:pPr>
              <w:pStyle w:val="2"/>
            </w:pPr>
            <w:r>
              <w:t>专家论证评审通过率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项目完成时间</w:t>
            </w:r>
          </w:p>
        </w:tc>
        <w:tc>
          <w:tcPr>
            <w:tcW w:w="3430" w:type="dxa"/>
            <w:vAlign w:val="center"/>
          </w:tcPr>
          <w:p w:rsidR="00815C32" w:rsidRDefault="00165DAB">
            <w:pPr>
              <w:pStyle w:val="2"/>
            </w:pPr>
            <w:r>
              <w:t>项目完成时间</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项目总成本</w:t>
            </w:r>
          </w:p>
        </w:tc>
        <w:tc>
          <w:tcPr>
            <w:tcW w:w="3430" w:type="dxa"/>
            <w:vAlign w:val="center"/>
          </w:tcPr>
          <w:p w:rsidR="00815C32" w:rsidRDefault="00165DAB">
            <w:pPr>
              <w:pStyle w:val="2"/>
            </w:pPr>
            <w:r>
              <w:t>项目总成本</w:t>
            </w:r>
          </w:p>
        </w:tc>
        <w:tc>
          <w:tcPr>
            <w:tcW w:w="2551" w:type="dxa"/>
            <w:vAlign w:val="center"/>
          </w:tcPr>
          <w:p w:rsidR="00815C32" w:rsidRDefault="00165DAB">
            <w:pPr>
              <w:pStyle w:val="2"/>
            </w:pPr>
            <w:r>
              <w:t>≤100万元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有效降低区域间移动源污染物排放水平</w:t>
            </w:r>
          </w:p>
        </w:tc>
        <w:tc>
          <w:tcPr>
            <w:tcW w:w="3430" w:type="dxa"/>
            <w:vAlign w:val="center"/>
          </w:tcPr>
          <w:p w:rsidR="00815C32" w:rsidRDefault="00165DAB">
            <w:pPr>
              <w:pStyle w:val="2"/>
            </w:pPr>
            <w:r>
              <w:t>有效降低区域间移动源污染物排放水平</w:t>
            </w:r>
          </w:p>
        </w:tc>
        <w:tc>
          <w:tcPr>
            <w:tcW w:w="2551" w:type="dxa"/>
            <w:vAlign w:val="center"/>
          </w:tcPr>
          <w:p w:rsidR="00815C32" w:rsidRDefault="00165DAB">
            <w:pPr>
              <w:pStyle w:val="2"/>
            </w:pPr>
            <w:r>
              <w:t>有效支撑</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管理部门满意度</w:t>
            </w:r>
          </w:p>
        </w:tc>
        <w:tc>
          <w:tcPr>
            <w:tcW w:w="3430" w:type="dxa"/>
            <w:vAlign w:val="center"/>
          </w:tcPr>
          <w:p w:rsidR="00815C32" w:rsidRDefault="00165DAB">
            <w:pPr>
              <w:pStyle w:val="2"/>
            </w:pPr>
            <w:r>
              <w:t>管理部门满意度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18" w:name="_Toc_4_4_0000000022"/>
      <w:r>
        <w:rPr>
          <w:rFonts w:ascii="方正仿宋_GBK" w:eastAsia="方正仿宋_GBK" w:hAnsi="方正仿宋_GBK" w:cs="方正仿宋_GBK"/>
          <w:sz w:val="28"/>
        </w:rPr>
        <w:t>19.生态环境会议服务保障项目绩效目标表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生态环境会议服务保障项目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100.00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100.00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用于生态环境会议服务保障。</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1.保障生态环境会议顺利召开。</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会议次数</w:t>
            </w:r>
          </w:p>
        </w:tc>
        <w:tc>
          <w:tcPr>
            <w:tcW w:w="3430" w:type="dxa"/>
            <w:vAlign w:val="center"/>
          </w:tcPr>
          <w:p w:rsidR="00815C32" w:rsidRDefault="00165DAB">
            <w:pPr>
              <w:pStyle w:val="2"/>
            </w:pPr>
            <w:r>
              <w:t>会议次数</w:t>
            </w:r>
          </w:p>
        </w:tc>
        <w:tc>
          <w:tcPr>
            <w:tcW w:w="2551" w:type="dxa"/>
            <w:vAlign w:val="center"/>
          </w:tcPr>
          <w:p w:rsidR="00815C32" w:rsidRDefault="00165DAB">
            <w:pPr>
              <w:pStyle w:val="2"/>
            </w:pPr>
            <w:r>
              <w:t>1次</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会议质量</w:t>
            </w:r>
          </w:p>
        </w:tc>
        <w:tc>
          <w:tcPr>
            <w:tcW w:w="3430" w:type="dxa"/>
            <w:vAlign w:val="center"/>
          </w:tcPr>
          <w:p w:rsidR="00815C32" w:rsidRDefault="00165DAB">
            <w:pPr>
              <w:pStyle w:val="2"/>
            </w:pPr>
            <w:r>
              <w:t>会议质量</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项目时限</w:t>
            </w:r>
          </w:p>
        </w:tc>
        <w:tc>
          <w:tcPr>
            <w:tcW w:w="3430" w:type="dxa"/>
            <w:vAlign w:val="center"/>
          </w:tcPr>
          <w:p w:rsidR="00815C32" w:rsidRDefault="00165DAB">
            <w:pPr>
              <w:pStyle w:val="2"/>
            </w:pPr>
            <w:r>
              <w:t>项目时限</w:t>
            </w:r>
          </w:p>
        </w:tc>
        <w:tc>
          <w:tcPr>
            <w:tcW w:w="2551" w:type="dxa"/>
            <w:vAlign w:val="center"/>
          </w:tcPr>
          <w:p w:rsidR="00815C32" w:rsidRDefault="00165DAB">
            <w:pPr>
              <w:pStyle w:val="2"/>
            </w:pPr>
            <w:r>
              <w:t>2025年完成</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项目总成本</w:t>
            </w:r>
          </w:p>
        </w:tc>
        <w:tc>
          <w:tcPr>
            <w:tcW w:w="3430" w:type="dxa"/>
            <w:vAlign w:val="center"/>
          </w:tcPr>
          <w:p w:rsidR="00815C32" w:rsidRDefault="00165DAB">
            <w:pPr>
              <w:pStyle w:val="2"/>
            </w:pPr>
            <w:r>
              <w:t>项目总成本</w:t>
            </w:r>
          </w:p>
        </w:tc>
        <w:tc>
          <w:tcPr>
            <w:tcW w:w="2551" w:type="dxa"/>
            <w:vAlign w:val="center"/>
          </w:tcPr>
          <w:p w:rsidR="00815C32" w:rsidRDefault="00165DAB">
            <w:pPr>
              <w:pStyle w:val="2"/>
            </w:pPr>
            <w:r>
              <w:t>≤100万元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生态环境会议服务保障</w:t>
            </w:r>
          </w:p>
        </w:tc>
        <w:tc>
          <w:tcPr>
            <w:tcW w:w="3430" w:type="dxa"/>
            <w:vAlign w:val="center"/>
          </w:tcPr>
          <w:p w:rsidR="00815C32" w:rsidRDefault="00165DAB">
            <w:pPr>
              <w:pStyle w:val="2"/>
            </w:pPr>
            <w:r>
              <w:t>生态环境会议服务保障</w:t>
            </w:r>
          </w:p>
        </w:tc>
        <w:tc>
          <w:tcPr>
            <w:tcW w:w="2551" w:type="dxa"/>
            <w:vAlign w:val="center"/>
          </w:tcPr>
          <w:p w:rsidR="00815C32" w:rsidRDefault="00165DAB">
            <w:pPr>
              <w:pStyle w:val="2"/>
            </w:pPr>
            <w:r>
              <w:t>保障会议顺利召开</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保障对象满意度</w:t>
            </w:r>
          </w:p>
        </w:tc>
        <w:tc>
          <w:tcPr>
            <w:tcW w:w="3430" w:type="dxa"/>
            <w:vAlign w:val="center"/>
          </w:tcPr>
          <w:p w:rsidR="00815C32" w:rsidRDefault="00165DAB">
            <w:pPr>
              <w:pStyle w:val="2"/>
            </w:pPr>
            <w:r>
              <w:t>保障对象满意度</w:t>
            </w:r>
          </w:p>
        </w:tc>
        <w:tc>
          <w:tcPr>
            <w:tcW w:w="2551" w:type="dxa"/>
            <w:vAlign w:val="center"/>
          </w:tcPr>
          <w:p w:rsidR="00815C32" w:rsidRDefault="00165DAB">
            <w:pPr>
              <w:pStyle w:val="2"/>
            </w:pPr>
            <w:r>
              <w:t>≥95%</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19" w:name="_Toc_4_4_0000000023"/>
      <w:r>
        <w:rPr>
          <w:rFonts w:ascii="方正仿宋_GBK" w:eastAsia="方正仿宋_GBK" w:hAnsi="方正仿宋_GBK" w:cs="方正仿宋_GBK"/>
          <w:sz w:val="28"/>
        </w:rPr>
        <w:t>20.提前下达2024年中央大气污染防治专项资金项目绩效目标表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提前下达2024年中央大气污染防治专项资金项目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5399.49</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5399.49</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用于支持我市大气污染防治</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1.通过支持工业污染深度治理等项目，持续降低大气污染物排放量</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支持大气污染综合治理项目数量（个）</w:t>
            </w:r>
          </w:p>
        </w:tc>
        <w:tc>
          <w:tcPr>
            <w:tcW w:w="3430" w:type="dxa"/>
            <w:vAlign w:val="center"/>
          </w:tcPr>
          <w:p w:rsidR="00815C32" w:rsidRDefault="00165DAB">
            <w:pPr>
              <w:pStyle w:val="2"/>
            </w:pPr>
            <w:r>
              <w:t>支持大气污染综合治理项目数量（个）</w:t>
            </w:r>
          </w:p>
        </w:tc>
        <w:tc>
          <w:tcPr>
            <w:tcW w:w="2551" w:type="dxa"/>
            <w:vAlign w:val="center"/>
          </w:tcPr>
          <w:p w:rsidR="00815C32" w:rsidRDefault="00165DAB">
            <w:pPr>
              <w:pStyle w:val="2"/>
            </w:pPr>
            <w:r>
              <w:t>≥5</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项目验收合格率</w:t>
            </w:r>
          </w:p>
        </w:tc>
        <w:tc>
          <w:tcPr>
            <w:tcW w:w="3430" w:type="dxa"/>
            <w:vAlign w:val="center"/>
          </w:tcPr>
          <w:p w:rsidR="00815C32" w:rsidRDefault="00165DAB">
            <w:pPr>
              <w:pStyle w:val="2"/>
            </w:pPr>
            <w:r>
              <w:t>项目验收合格率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项目开工率</w:t>
            </w:r>
          </w:p>
        </w:tc>
        <w:tc>
          <w:tcPr>
            <w:tcW w:w="3430" w:type="dxa"/>
            <w:vAlign w:val="center"/>
          </w:tcPr>
          <w:p w:rsidR="00815C32" w:rsidRDefault="00165DAB">
            <w:pPr>
              <w:pStyle w:val="2"/>
            </w:pPr>
            <w:r>
              <w:t>项目开工率</w:t>
            </w:r>
          </w:p>
        </w:tc>
        <w:tc>
          <w:tcPr>
            <w:tcW w:w="2551" w:type="dxa"/>
            <w:vAlign w:val="center"/>
          </w:tcPr>
          <w:p w:rsidR="00815C32" w:rsidRDefault="00165DAB">
            <w:pPr>
              <w:pStyle w:val="2"/>
            </w:pPr>
            <w:r>
              <w:t>≥80%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中央财政补助资金</w:t>
            </w:r>
          </w:p>
        </w:tc>
        <w:tc>
          <w:tcPr>
            <w:tcW w:w="3430" w:type="dxa"/>
            <w:vAlign w:val="center"/>
          </w:tcPr>
          <w:p w:rsidR="00815C32" w:rsidRDefault="00165DAB">
            <w:pPr>
              <w:pStyle w:val="2"/>
            </w:pPr>
            <w:r>
              <w:t>中央财政补助资金</w:t>
            </w:r>
          </w:p>
        </w:tc>
        <w:tc>
          <w:tcPr>
            <w:tcW w:w="2551" w:type="dxa"/>
            <w:vAlign w:val="center"/>
          </w:tcPr>
          <w:p w:rsidR="00815C32" w:rsidRDefault="00165DAB">
            <w:pPr>
              <w:pStyle w:val="2"/>
            </w:pPr>
            <w:r>
              <w:t>≤5399.49万元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PM2.5年平均浓度</w:t>
            </w:r>
          </w:p>
        </w:tc>
        <w:tc>
          <w:tcPr>
            <w:tcW w:w="3430" w:type="dxa"/>
            <w:vAlign w:val="center"/>
          </w:tcPr>
          <w:p w:rsidR="00815C32" w:rsidRDefault="00165DAB">
            <w:pPr>
              <w:pStyle w:val="2"/>
            </w:pPr>
            <w:r>
              <w:t>PM2.5年平均浓度</w:t>
            </w:r>
          </w:p>
        </w:tc>
        <w:tc>
          <w:tcPr>
            <w:tcW w:w="2551" w:type="dxa"/>
            <w:vAlign w:val="center"/>
          </w:tcPr>
          <w:p w:rsidR="00815C32" w:rsidRDefault="00165DAB">
            <w:pPr>
              <w:pStyle w:val="2"/>
            </w:pPr>
            <w:r>
              <w:t>≤38微克/立方米</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群众满意度</w:t>
            </w:r>
          </w:p>
        </w:tc>
        <w:tc>
          <w:tcPr>
            <w:tcW w:w="3430" w:type="dxa"/>
            <w:vAlign w:val="center"/>
          </w:tcPr>
          <w:p w:rsidR="00815C32" w:rsidRDefault="00165DAB">
            <w:pPr>
              <w:pStyle w:val="2"/>
            </w:pPr>
            <w:r>
              <w:t>群众满意度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20" w:name="_Toc_4_4_0000000024"/>
      <w:r>
        <w:rPr>
          <w:rFonts w:ascii="方正仿宋_GBK" w:eastAsia="方正仿宋_GBK" w:hAnsi="方正仿宋_GBK" w:cs="方正仿宋_GBK"/>
          <w:sz w:val="28"/>
        </w:rPr>
        <w:t>21.提前下达2025年中央大气污染防治专项资金项目绩效目标表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提前下达2025年中央大气污染防治专项资金项目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5617.05</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5617.05</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用于支持我市大气污染防治项目</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1.用于支持我市大气污染防治项目实施，促进氮氧化物、挥发性有机物等污染物减排。</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污染防治项目数量</w:t>
            </w:r>
          </w:p>
        </w:tc>
        <w:tc>
          <w:tcPr>
            <w:tcW w:w="3430" w:type="dxa"/>
            <w:vAlign w:val="center"/>
          </w:tcPr>
          <w:p w:rsidR="00815C32" w:rsidRDefault="00165DAB">
            <w:pPr>
              <w:pStyle w:val="2"/>
            </w:pPr>
            <w:r>
              <w:t>污染防治项目数量</w:t>
            </w:r>
          </w:p>
        </w:tc>
        <w:tc>
          <w:tcPr>
            <w:tcW w:w="2551" w:type="dxa"/>
            <w:vAlign w:val="center"/>
          </w:tcPr>
          <w:p w:rsidR="00815C32" w:rsidRDefault="00165DAB">
            <w:pPr>
              <w:pStyle w:val="2"/>
            </w:pPr>
            <w:r>
              <w:t>≥4个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工程验收质量</w:t>
            </w:r>
          </w:p>
        </w:tc>
        <w:tc>
          <w:tcPr>
            <w:tcW w:w="3430" w:type="dxa"/>
            <w:vAlign w:val="center"/>
          </w:tcPr>
          <w:p w:rsidR="00815C32" w:rsidRDefault="00165DAB">
            <w:pPr>
              <w:pStyle w:val="2"/>
            </w:pPr>
            <w:r>
              <w:t>工程验收质量</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开工率</w:t>
            </w:r>
          </w:p>
        </w:tc>
        <w:tc>
          <w:tcPr>
            <w:tcW w:w="3430" w:type="dxa"/>
            <w:vAlign w:val="center"/>
          </w:tcPr>
          <w:p w:rsidR="00815C32" w:rsidRDefault="00165DAB">
            <w:pPr>
              <w:pStyle w:val="2"/>
            </w:pPr>
            <w:r>
              <w:t>开工率</w:t>
            </w:r>
          </w:p>
        </w:tc>
        <w:tc>
          <w:tcPr>
            <w:tcW w:w="2551" w:type="dxa"/>
            <w:vAlign w:val="center"/>
          </w:tcPr>
          <w:p w:rsidR="00815C32" w:rsidRDefault="00165DAB">
            <w:pPr>
              <w:pStyle w:val="2"/>
            </w:pPr>
            <w:r>
              <w:t>≥80%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中央补助资金</w:t>
            </w:r>
          </w:p>
        </w:tc>
        <w:tc>
          <w:tcPr>
            <w:tcW w:w="3430" w:type="dxa"/>
            <w:vAlign w:val="center"/>
          </w:tcPr>
          <w:p w:rsidR="00815C32" w:rsidRDefault="00165DAB">
            <w:pPr>
              <w:pStyle w:val="2"/>
            </w:pPr>
            <w:r>
              <w:t>中央补助资金</w:t>
            </w:r>
          </w:p>
        </w:tc>
        <w:tc>
          <w:tcPr>
            <w:tcW w:w="2551" w:type="dxa"/>
            <w:vAlign w:val="center"/>
          </w:tcPr>
          <w:p w:rsidR="00815C32" w:rsidRDefault="00165DAB">
            <w:pPr>
              <w:pStyle w:val="2"/>
            </w:pPr>
            <w:r>
              <w:t>≤5617.05万元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PM2.5浓度下降</w:t>
            </w:r>
          </w:p>
        </w:tc>
        <w:tc>
          <w:tcPr>
            <w:tcW w:w="3430" w:type="dxa"/>
            <w:vAlign w:val="center"/>
          </w:tcPr>
          <w:p w:rsidR="00815C32" w:rsidRDefault="00165DAB">
            <w:pPr>
              <w:pStyle w:val="2"/>
            </w:pPr>
            <w:r>
              <w:t>PM2.5浓度下降</w:t>
            </w:r>
          </w:p>
        </w:tc>
        <w:tc>
          <w:tcPr>
            <w:tcW w:w="2551" w:type="dxa"/>
            <w:vAlign w:val="center"/>
          </w:tcPr>
          <w:p w:rsidR="00815C32" w:rsidRDefault="00165DAB">
            <w:pPr>
              <w:pStyle w:val="2"/>
            </w:pPr>
            <w:r>
              <w:t>≤38微克/m3</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相关区域群众满意度</w:t>
            </w:r>
          </w:p>
        </w:tc>
        <w:tc>
          <w:tcPr>
            <w:tcW w:w="3430" w:type="dxa"/>
            <w:vAlign w:val="center"/>
          </w:tcPr>
          <w:p w:rsidR="00815C32" w:rsidRDefault="00165DAB">
            <w:pPr>
              <w:pStyle w:val="2"/>
            </w:pPr>
            <w:r>
              <w:t>相关区域群众满意度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21" w:name="_Toc_4_4_0000000025"/>
      <w:r>
        <w:rPr>
          <w:rFonts w:ascii="方正仿宋_GBK" w:eastAsia="方正仿宋_GBK" w:hAnsi="方正仿宋_GBK" w:cs="方正仿宋_GBK"/>
          <w:sz w:val="28"/>
        </w:rPr>
        <w:t>22.提前下达2025年中央水污染防治专项资金项目绩效目标表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提前下达2025年中央水污染防治专项资金项目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579.00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579.00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用于我市水污染防治项目</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1.对卫河进行生态保护修复，有效削减卫河（北辰段）主要河段水污染物，促进卫河局部在非汛期主要水质指标优于地表水IV类</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新增人工湿地面积</w:t>
            </w:r>
          </w:p>
        </w:tc>
        <w:tc>
          <w:tcPr>
            <w:tcW w:w="3430" w:type="dxa"/>
            <w:vAlign w:val="center"/>
          </w:tcPr>
          <w:p w:rsidR="00815C32" w:rsidRDefault="00165DAB">
            <w:pPr>
              <w:pStyle w:val="2"/>
            </w:pPr>
            <w:r>
              <w:t>新增人工湿地面积</w:t>
            </w:r>
          </w:p>
        </w:tc>
        <w:tc>
          <w:tcPr>
            <w:tcW w:w="2551" w:type="dxa"/>
            <w:vAlign w:val="center"/>
          </w:tcPr>
          <w:p w:rsidR="00815C32" w:rsidRDefault="00165DAB">
            <w:pPr>
              <w:pStyle w:val="2"/>
            </w:pPr>
            <w:r>
              <w:t>1200平米</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工程建设质量合格率</w:t>
            </w:r>
          </w:p>
        </w:tc>
        <w:tc>
          <w:tcPr>
            <w:tcW w:w="3430" w:type="dxa"/>
            <w:vAlign w:val="center"/>
          </w:tcPr>
          <w:p w:rsidR="00815C32" w:rsidRDefault="00165DAB">
            <w:pPr>
              <w:pStyle w:val="2"/>
            </w:pPr>
            <w:r>
              <w:t>工程建设质量合格率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工程完工时间</w:t>
            </w:r>
          </w:p>
        </w:tc>
        <w:tc>
          <w:tcPr>
            <w:tcW w:w="3430" w:type="dxa"/>
            <w:vAlign w:val="center"/>
          </w:tcPr>
          <w:p w:rsidR="00815C32" w:rsidRDefault="00165DAB">
            <w:pPr>
              <w:pStyle w:val="2"/>
            </w:pPr>
            <w:r>
              <w:t>工程完工时间</w:t>
            </w:r>
          </w:p>
        </w:tc>
        <w:tc>
          <w:tcPr>
            <w:tcW w:w="2551" w:type="dxa"/>
            <w:vAlign w:val="center"/>
          </w:tcPr>
          <w:p w:rsidR="00815C32" w:rsidRDefault="00165DAB">
            <w:pPr>
              <w:pStyle w:val="2"/>
            </w:pPr>
            <w:r>
              <w:t>2025年12月</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本次补助资金</w:t>
            </w:r>
          </w:p>
        </w:tc>
        <w:tc>
          <w:tcPr>
            <w:tcW w:w="3430" w:type="dxa"/>
            <w:vAlign w:val="center"/>
          </w:tcPr>
          <w:p w:rsidR="00815C32" w:rsidRDefault="00165DAB">
            <w:pPr>
              <w:pStyle w:val="2"/>
            </w:pPr>
            <w:r>
              <w:t>本次补助资金</w:t>
            </w:r>
          </w:p>
        </w:tc>
        <w:tc>
          <w:tcPr>
            <w:tcW w:w="2551" w:type="dxa"/>
            <w:vAlign w:val="center"/>
          </w:tcPr>
          <w:p w:rsidR="00815C32" w:rsidRDefault="00165DAB">
            <w:pPr>
              <w:pStyle w:val="2"/>
            </w:pPr>
            <w:r>
              <w:t>≤579万元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主要污染负荷削减量</w:t>
            </w:r>
          </w:p>
        </w:tc>
        <w:tc>
          <w:tcPr>
            <w:tcW w:w="3430" w:type="dxa"/>
            <w:vAlign w:val="center"/>
          </w:tcPr>
          <w:p w:rsidR="00815C32" w:rsidRDefault="00165DAB">
            <w:pPr>
              <w:pStyle w:val="2"/>
            </w:pPr>
            <w:r>
              <w:t>主要污染负荷削减量（吨/年）</w:t>
            </w:r>
          </w:p>
        </w:tc>
        <w:tc>
          <w:tcPr>
            <w:tcW w:w="2551" w:type="dxa"/>
            <w:vAlign w:val="center"/>
          </w:tcPr>
          <w:p w:rsidR="00815C32" w:rsidRDefault="00165DAB">
            <w:pPr>
              <w:pStyle w:val="2"/>
            </w:pPr>
            <w:r>
              <w:t>COD108.4；氨氮1.0；总磷2.6</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实施区域居民满意度</w:t>
            </w:r>
          </w:p>
        </w:tc>
        <w:tc>
          <w:tcPr>
            <w:tcW w:w="3430" w:type="dxa"/>
            <w:vAlign w:val="center"/>
          </w:tcPr>
          <w:p w:rsidR="00815C32" w:rsidRDefault="00165DAB">
            <w:pPr>
              <w:pStyle w:val="2"/>
            </w:pPr>
            <w:r>
              <w:t>实施区域居民满意度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22" w:name="_Toc_4_4_0000000026"/>
      <w:r>
        <w:rPr>
          <w:rFonts w:ascii="方正仿宋_GBK" w:eastAsia="方正仿宋_GBK" w:hAnsi="方正仿宋_GBK" w:cs="方正仿宋_GBK"/>
          <w:sz w:val="28"/>
        </w:rPr>
        <w:t>23.提前下达2025年中央土壤污染防治专项资金项目绩效目标表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提前下达2025年中央土壤污染防治专项资金项目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2404.00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2404.00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用于我市土壤污染防治项目</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1.启动实施典型设施农用地土壤微塑料污染调查试点项目，完成有关区风险管控与修复项目</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完成重点监测区域</w:t>
            </w:r>
          </w:p>
        </w:tc>
        <w:tc>
          <w:tcPr>
            <w:tcW w:w="3430" w:type="dxa"/>
            <w:vAlign w:val="center"/>
          </w:tcPr>
          <w:p w:rsidR="00815C32" w:rsidRDefault="00165DAB">
            <w:pPr>
              <w:pStyle w:val="2"/>
            </w:pPr>
            <w:r>
              <w:t>完成重点监测区域</w:t>
            </w:r>
          </w:p>
        </w:tc>
        <w:tc>
          <w:tcPr>
            <w:tcW w:w="2551" w:type="dxa"/>
            <w:vAlign w:val="center"/>
          </w:tcPr>
          <w:p w:rsidR="00815C32" w:rsidRDefault="00165DAB">
            <w:pPr>
              <w:pStyle w:val="2"/>
            </w:pPr>
            <w:r>
              <w:t>≥2个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完成污染土修复治理项目</w:t>
            </w:r>
          </w:p>
        </w:tc>
        <w:tc>
          <w:tcPr>
            <w:tcW w:w="3430" w:type="dxa"/>
            <w:vAlign w:val="center"/>
          </w:tcPr>
          <w:p w:rsidR="00815C32" w:rsidRDefault="00165DAB">
            <w:pPr>
              <w:pStyle w:val="2"/>
            </w:pPr>
            <w:r>
              <w:t>完成污染土修复治理项目</w:t>
            </w:r>
          </w:p>
        </w:tc>
        <w:tc>
          <w:tcPr>
            <w:tcW w:w="2551" w:type="dxa"/>
            <w:vAlign w:val="center"/>
          </w:tcPr>
          <w:p w:rsidR="00815C32" w:rsidRDefault="00165DAB">
            <w:pPr>
              <w:pStyle w:val="2"/>
            </w:pPr>
            <w:r>
              <w:t>≥1个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项目验收合格率</w:t>
            </w:r>
          </w:p>
        </w:tc>
        <w:tc>
          <w:tcPr>
            <w:tcW w:w="3430" w:type="dxa"/>
            <w:vAlign w:val="center"/>
          </w:tcPr>
          <w:p w:rsidR="00815C32" w:rsidRDefault="00165DAB">
            <w:pPr>
              <w:pStyle w:val="2"/>
            </w:pPr>
            <w:r>
              <w:t>项目验收合格率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项目开工率</w:t>
            </w:r>
          </w:p>
        </w:tc>
        <w:tc>
          <w:tcPr>
            <w:tcW w:w="3430" w:type="dxa"/>
            <w:vAlign w:val="center"/>
          </w:tcPr>
          <w:p w:rsidR="00815C32" w:rsidRDefault="00165DAB">
            <w:pPr>
              <w:pStyle w:val="2"/>
            </w:pPr>
            <w:r>
              <w:t>项目开工率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涉企补助中央资金</w:t>
            </w:r>
          </w:p>
        </w:tc>
        <w:tc>
          <w:tcPr>
            <w:tcW w:w="3430" w:type="dxa"/>
            <w:vAlign w:val="center"/>
          </w:tcPr>
          <w:p w:rsidR="00815C32" w:rsidRDefault="00165DAB">
            <w:pPr>
              <w:pStyle w:val="2"/>
            </w:pPr>
            <w:r>
              <w:t>涉企补助中央资金</w:t>
            </w:r>
          </w:p>
        </w:tc>
        <w:tc>
          <w:tcPr>
            <w:tcW w:w="2551" w:type="dxa"/>
            <w:vAlign w:val="center"/>
          </w:tcPr>
          <w:p w:rsidR="00815C32" w:rsidRDefault="00165DAB">
            <w:pPr>
              <w:pStyle w:val="2"/>
            </w:pPr>
            <w:r>
              <w:t>≤2404万元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调查结果清晰，可支撑土壤微塑料污染防控工作</w:t>
            </w:r>
          </w:p>
        </w:tc>
        <w:tc>
          <w:tcPr>
            <w:tcW w:w="3430" w:type="dxa"/>
            <w:vAlign w:val="center"/>
          </w:tcPr>
          <w:p w:rsidR="00815C32" w:rsidRDefault="00165DAB">
            <w:pPr>
              <w:pStyle w:val="2"/>
            </w:pPr>
            <w:r>
              <w:t>调查结果清晰，可支撑土壤微塑料污染防控工作</w:t>
            </w:r>
          </w:p>
        </w:tc>
        <w:tc>
          <w:tcPr>
            <w:tcW w:w="2551" w:type="dxa"/>
            <w:vAlign w:val="center"/>
          </w:tcPr>
          <w:p w:rsidR="00815C32" w:rsidRDefault="00165DAB">
            <w:pPr>
              <w:pStyle w:val="2"/>
            </w:pPr>
            <w:r>
              <w:t>形成省级土壤微塑料污染状况试点调查报告</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通过修复使土壤达到规划用地要求，不产生二次污染</w:t>
            </w:r>
          </w:p>
        </w:tc>
        <w:tc>
          <w:tcPr>
            <w:tcW w:w="3430" w:type="dxa"/>
            <w:vAlign w:val="center"/>
          </w:tcPr>
          <w:p w:rsidR="00815C32" w:rsidRDefault="00165DAB">
            <w:pPr>
              <w:pStyle w:val="2"/>
            </w:pPr>
            <w:r>
              <w:t>通过修复使土壤达到规划用地要求，不产生二次污染</w:t>
            </w:r>
          </w:p>
        </w:tc>
        <w:tc>
          <w:tcPr>
            <w:tcW w:w="2551" w:type="dxa"/>
            <w:vAlign w:val="center"/>
          </w:tcPr>
          <w:p w:rsidR="00815C32" w:rsidRDefault="00165DAB">
            <w:pPr>
              <w:pStyle w:val="2"/>
            </w:pPr>
            <w:r>
              <w:t>实现地块安全利用</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服务对象满意度</w:t>
            </w:r>
          </w:p>
        </w:tc>
        <w:tc>
          <w:tcPr>
            <w:tcW w:w="3430" w:type="dxa"/>
            <w:vAlign w:val="center"/>
          </w:tcPr>
          <w:p w:rsidR="00815C32" w:rsidRDefault="00165DAB">
            <w:pPr>
              <w:pStyle w:val="2"/>
            </w:pPr>
            <w:r>
              <w:t>服务对象满意度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23" w:name="_Toc_4_4_0000000027"/>
      <w:r>
        <w:rPr>
          <w:rFonts w:ascii="方正仿宋_GBK" w:eastAsia="方正仿宋_GBK" w:hAnsi="方正仿宋_GBK" w:cs="方正仿宋_GBK"/>
          <w:sz w:val="28"/>
        </w:rPr>
        <w:t>24.天津市2025年PM2.5精细化来源解析项目绩效目标表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天津市2025年PM2.5精细化来源解析项目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80.00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80.00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用于天津市2025年PM2.5精细化来源解析服务。</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1.编制《天津市2025年环境空气PM2.5精细化来源解析技术报告》</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技术报告</w:t>
            </w:r>
          </w:p>
        </w:tc>
        <w:tc>
          <w:tcPr>
            <w:tcW w:w="3430" w:type="dxa"/>
            <w:vAlign w:val="center"/>
          </w:tcPr>
          <w:p w:rsidR="00815C32" w:rsidRDefault="00165DAB">
            <w:pPr>
              <w:pStyle w:val="2"/>
            </w:pPr>
            <w:r>
              <w:t>编制评估报告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专家评审通过率</w:t>
            </w:r>
          </w:p>
        </w:tc>
        <w:tc>
          <w:tcPr>
            <w:tcW w:w="3430" w:type="dxa"/>
            <w:vAlign w:val="center"/>
          </w:tcPr>
          <w:p w:rsidR="00815C32" w:rsidRDefault="00165DAB">
            <w:pPr>
              <w:pStyle w:val="2"/>
            </w:pPr>
            <w:r>
              <w:t>专家评审通过率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项目完成时间</w:t>
            </w:r>
          </w:p>
        </w:tc>
        <w:tc>
          <w:tcPr>
            <w:tcW w:w="3430" w:type="dxa"/>
            <w:vAlign w:val="center"/>
          </w:tcPr>
          <w:p w:rsidR="00815C32" w:rsidRDefault="00165DAB">
            <w:pPr>
              <w:pStyle w:val="2"/>
            </w:pPr>
            <w:r>
              <w:t>项目完成时间</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项目总投资</w:t>
            </w:r>
          </w:p>
        </w:tc>
        <w:tc>
          <w:tcPr>
            <w:tcW w:w="3430" w:type="dxa"/>
            <w:vAlign w:val="center"/>
          </w:tcPr>
          <w:p w:rsidR="00815C32" w:rsidRDefault="00165DAB">
            <w:pPr>
              <w:pStyle w:val="2"/>
            </w:pPr>
            <w:r>
              <w:t>项目总投资</w:t>
            </w:r>
          </w:p>
        </w:tc>
        <w:tc>
          <w:tcPr>
            <w:tcW w:w="2551" w:type="dxa"/>
            <w:vAlign w:val="center"/>
          </w:tcPr>
          <w:p w:rsidR="00815C32" w:rsidRDefault="00165DAB">
            <w:pPr>
              <w:pStyle w:val="2"/>
            </w:pPr>
            <w:r>
              <w:t>≤80万元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研究成果用于大气污染防治工作，为大气污染防治精准施策提供科技支持</w:t>
            </w:r>
          </w:p>
        </w:tc>
        <w:tc>
          <w:tcPr>
            <w:tcW w:w="3430" w:type="dxa"/>
            <w:vAlign w:val="center"/>
          </w:tcPr>
          <w:p w:rsidR="00815C32" w:rsidRDefault="00165DAB">
            <w:pPr>
              <w:pStyle w:val="2"/>
            </w:pPr>
            <w:r>
              <w:t>研究成果用于大气污染防治工作，为大气污染防治精准施策提供科技支持</w:t>
            </w:r>
          </w:p>
        </w:tc>
        <w:tc>
          <w:tcPr>
            <w:tcW w:w="2551" w:type="dxa"/>
            <w:vAlign w:val="center"/>
          </w:tcPr>
          <w:p w:rsidR="00815C32" w:rsidRDefault="00165DAB">
            <w:pPr>
              <w:pStyle w:val="2"/>
            </w:pPr>
            <w:r>
              <w:t>项目结论应用于2026年及十五五大气污染年度任务，提升环境监管水平</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管理部门满意度</w:t>
            </w:r>
          </w:p>
        </w:tc>
        <w:tc>
          <w:tcPr>
            <w:tcW w:w="3430" w:type="dxa"/>
            <w:vAlign w:val="center"/>
          </w:tcPr>
          <w:p w:rsidR="00815C32" w:rsidRDefault="00165DAB">
            <w:pPr>
              <w:pStyle w:val="2"/>
            </w:pPr>
            <w:r>
              <w:t>管理部门满意度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24" w:name="_Toc_4_4_0000000028"/>
      <w:r>
        <w:rPr>
          <w:rFonts w:ascii="方正仿宋_GBK" w:eastAsia="方正仿宋_GBK" w:hAnsi="方正仿宋_GBK" w:cs="方正仿宋_GBK"/>
          <w:sz w:val="28"/>
        </w:rPr>
        <w:t>25.天津市2025年辐射事故综合应急演习组织服务项目绩效目标表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天津市2025年辐射事故综合应急演习组织服务项目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77.50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77.50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用于2025年辐射事故综合应急演习组织服务。</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1.强化我市核与辐射应急响应能力和监测能力；强化核技术利用单位辐射事故应急的主体责任；强化辐射事故应急联动；增强演练组织单位、参演单位人员对应急预案、应急程序的熟悉程度，提升应急响应能力</w:t>
            </w:r>
          </w:p>
          <w:p w:rsidR="00815C32" w:rsidRDefault="00165DAB">
            <w:pPr>
              <w:pStyle w:val="2"/>
            </w:pPr>
            <w:r>
              <w:t>2.加强各相关部门在辐射事故应急处置中的协作与联动，形成合力，进一步明确参演单位和人员的职责任务，理顺工作关系。提高信息沟通效率，确保在辐射事故发生时能够迅速传递相关信息，为应急处置提供有力支持，有效防范化解重大辐射安全风险</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组织完成1场华北片区2025年升级辐射事故综合应急演习</w:t>
            </w:r>
          </w:p>
        </w:tc>
        <w:tc>
          <w:tcPr>
            <w:tcW w:w="3430" w:type="dxa"/>
            <w:vAlign w:val="center"/>
          </w:tcPr>
          <w:p w:rsidR="00815C32" w:rsidRDefault="00165DAB">
            <w:pPr>
              <w:pStyle w:val="2"/>
            </w:pPr>
            <w:r>
              <w:t>组织完成1场华北片区2025年升级辐射事故综合应急演习</w:t>
            </w:r>
          </w:p>
        </w:tc>
        <w:tc>
          <w:tcPr>
            <w:tcW w:w="2551" w:type="dxa"/>
            <w:vAlign w:val="center"/>
          </w:tcPr>
          <w:p w:rsidR="00815C32" w:rsidRDefault="00165DAB">
            <w:pPr>
              <w:pStyle w:val="2"/>
            </w:pPr>
            <w:r>
              <w:t>1场</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提交1份演习宣传视频</w:t>
            </w:r>
          </w:p>
        </w:tc>
        <w:tc>
          <w:tcPr>
            <w:tcW w:w="3430" w:type="dxa"/>
            <w:vAlign w:val="center"/>
          </w:tcPr>
          <w:p w:rsidR="00815C32" w:rsidRDefault="00165DAB">
            <w:pPr>
              <w:pStyle w:val="2"/>
            </w:pPr>
            <w:r>
              <w:t>提交1份演习宣传视频</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演习及宣传视频完成质量、效果</w:t>
            </w:r>
          </w:p>
        </w:tc>
        <w:tc>
          <w:tcPr>
            <w:tcW w:w="3430" w:type="dxa"/>
            <w:vAlign w:val="center"/>
          </w:tcPr>
          <w:p w:rsidR="00815C32" w:rsidRDefault="00165DAB">
            <w:pPr>
              <w:pStyle w:val="2"/>
            </w:pPr>
            <w:r>
              <w:t>演习及宣传视频完成质量、效果</w:t>
            </w:r>
          </w:p>
        </w:tc>
        <w:tc>
          <w:tcPr>
            <w:tcW w:w="2551" w:type="dxa"/>
            <w:vAlign w:val="center"/>
          </w:tcPr>
          <w:p w:rsidR="00815C32" w:rsidRDefault="00165DAB">
            <w:pPr>
              <w:pStyle w:val="2"/>
            </w:pPr>
            <w:r>
              <w:t>演习合理有效，视频完整清晰、效果突出</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完成项目验收工作</w:t>
            </w:r>
          </w:p>
        </w:tc>
        <w:tc>
          <w:tcPr>
            <w:tcW w:w="3430" w:type="dxa"/>
            <w:vAlign w:val="center"/>
          </w:tcPr>
          <w:p w:rsidR="00815C32" w:rsidRDefault="00165DAB">
            <w:pPr>
              <w:pStyle w:val="2"/>
            </w:pPr>
            <w:r>
              <w:t>完成项目验收工作</w:t>
            </w:r>
          </w:p>
        </w:tc>
        <w:tc>
          <w:tcPr>
            <w:tcW w:w="2551" w:type="dxa"/>
            <w:vAlign w:val="center"/>
          </w:tcPr>
          <w:p w:rsidR="00815C32" w:rsidRDefault="00165DAB">
            <w:pPr>
              <w:pStyle w:val="2"/>
            </w:pPr>
            <w:r>
              <w:t>2025年12月底前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项目总成本</w:t>
            </w:r>
          </w:p>
        </w:tc>
        <w:tc>
          <w:tcPr>
            <w:tcW w:w="3430" w:type="dxa"/>
            <w:vAlign w:val="center"/>
          </w:tcPr>
          <w:p w:rsidR="00815C32" w:rsidRDefault="00165DAB">
            <w:pPr>
              <w:pStyle w:val="2"/>
            </w:pPr>
            <w:r>
              <w:t>项目总成本</w:t>
            </w:r>
          </w:p>
        </w:tc>
        <w:tc>
          <w:tcPr>
            <w:tcW w:w="2551" w:type="dxa"/>
            <w:vAlign w:val="center"/>
          </w:tcPr>
          <w:p w:rsidR="00815C32" w:rsidRDefault="00165DAB">
            <w:pPr>
              <w:pStyle w:val="2"/>
            </w:pPr>
            <w:r>
              <w:t>≤77.5万元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持续提升应对突发事件快速反应能力，提升应急监测能力建设水平，对于保护公众、保护环境、保障社会稳定、维护国家安全具有重要意义</w:t>
            </w:r>
          </w:p>
        </w:tc>
        <w:tc>
          <w:tcPr>
            <w:tcW w:w="3430" w:type="dxa"/>
            <w:vAlign w:val="center"/>
          </w:tcPr>
          <w:p w:rsidR="00815C32" w:rsidRDefault="00165DAB">
            <w:pPr>
              <w:pStyle w:val="2"/>
            </w:pPr>
            <w:r>
              <w:t>持续提升应对突发事件快速反应能力，提升应急监测能力建设水平，对于保护公众、保护环境、保障社会稳定、维护国家安全具有重要意义</w:t>
            </w:r>
          </w:p>
        </w:tc>
        <w:tc>
          <w:tcPr>
            <w:tcW w:w="2551" w:type="dxa"/>
            <w:vAlign w:val="center"/>
          </w:tcPr>
          <w:p w:rsidR="00815C32" w:rsidRDefault="00165DAB">
            <w:pPr>
              <w:pStyle w:val="2"/>
            </w:pPr>
            <w:r>
              <w:t>提升应急响应能力</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服务对象对工作完成的满意度</w:t>
            </w:r>
          </w:p>
        </w:tc>
        <w:tc>
          <w:tcPr>
            <w:tcW w:w="3430" w:type="dxa"/>
            <w:vAlign w:val="center"/>
          </w:tcPr>
          <w:p w:rsidR="00815C32" w:rsidRDefault="00165DAB">
            <w:pPr>
              <w:pStyle w:val="2"/>
            </w:pPr>
            <w:r>
              <w:t>服务对象对工作完成的满意度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25" w:name="_Toc_4_4_0000000029"/>
      <w:r>
        <w:rPr>
          <w:rFonts w:ascii="方正仿宋_GBK" w:eastAsia="方正仿宋_GBK" w:hAnsi="方正仿宋_GBK" w:cs="方正仿宋_GBK"/>
          <w:sz w:val="28"/>
        </w:rPr>
        <w:t>26.天津市2025年碳市场及碳普惠建设项目绩效目标表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天津市2025年碳市场及碳普惠建设项目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200.00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200.00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用于碳市场及碳普惠建设。</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1.完成全国碳市场及天津碳市场重点企业碳核查任务</w:t>
            </w:r>
          </w:p>
          <w:p w:rsidR="00815C32" w:rsidRDefault="00165DAB">
            <w:pPr>
              <w:pStyle w:val="2"/>
            </w:pPr>
            <w:r>
              <w:t>2.完成天津碳市场纳入企业的注册、登记，以及纳入企业年度配额的发放、注销、履约等工作，保障登记注册系统系统稳定运行</w:t>
            </w:r>
          </w:p>
          <w:p w:rsidR="00815C32" w:rsidRDefault="00165DAB">
            <w:pPr>
              <w:pStyle w:val="2"/>
            </w:pPr>
            <w:r>
              <w:t>3.对申报的天津市碳普惠方法学进行技术评估，编制碳普惠方法学评审报告；对经天津市低碳发展研究中心审定的碳普惠项目及核定减排量进行技术评估，编制碳普惠项目评估报告，为市生态环境局公布我市碳普惠方法学和碳普惠项目提供技术支撑</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核查企业数量</w:t>
            </w:r>
          </w:p>
        </w:tc>
        <w:tc>
          <w:tcPr>
            <w:tcW w:w="3430" w:type="dxa"/>
            <w:vAlign w:val="center"/>
          </w:tcPr>
          <w:p w:rsidR="00815C32" w:rsidRDefault="00165DAB">
            <w:pPr>
              <w:pStyle w:val="2"/>
            </w:pPr>
            <w:r>
              <w:t>核查企业数量</w:t>
            </w:r>
          </w:p>
        </w:tc>
        <w:tc>
          <w:tcPr>
            <w:tcW w:w="2551" w:type="dxa"/>
            <w:vAlign w:val="center"/>
          </w:tcPr>
          <w:p w:rsidR="00815C32" w:rsidRDefault="00165DAB">
            <w:pPr>
              <w:pStyle w:val="2"/>
            </w:pPr>
            <w:r>
              <w:t>≥350个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建议、报告等文件</w:t>
            </w:r>
          </w:p>
        </w:tc>
        <w:tc>
          <w:tcPr>
            <w:tcW w:w="3430" w:type="dxa"/>
            <w:vAlign w:val="center"/>
          </w:tcPr>
          <w:p w:rsidR="00815C32" w:rsidRDefault="00165DAB">
            <w:pPr>
              <w:pStyle w:val="2"/>
            </w:pPr>
            <w:r>
              <w:t>建议、报告等文件</w:t>
            </w:r>
          </w:p>
        </w:tc>
        <w:tc>
          <w:tcPr>
            <w:tcW w:w="2551" w:type="dxa"/>
            <w:vAlign w:val="center"/>
          </w:tcPr>
          <w:p w:rsidR="00815C32" w:rsidRDefault="00165DAB">
            <w:pPr>
              <w:pStyle w:val="2"/>
            </w:pPr>
            <w:r>
              <w:t>≥4个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天津碳市场注册登记履约服务</w:t>
            </w:r>
          </w:p>
        </w:tc>
        <w:tc>
          <w:tcPr>
            <w:tcW w:w="3430" w:type="dxa"/>
            <w:vAlign w:val="center"/>
          </w:tcPr>
          <w:p w:rsidR="00815C32" w:rsidRDefault="00165DAB">
            <w:pPr>
              <w:pStyle w:val="2"/>
            </w:pPr>
            <w:r>
              <w:t>天津碳市场注册登记履约服务</w:t>
            </w:r>
          </w:p>
        </w:tc>
        <w:tc>
          <w:tcPr>
            <w:tcW w:w="2551" w:type="dxa"/>
            <w:vAlign w:val="center"/>
          </w:tcPr>
          <w:p w:rsidR="00815C32" w:rsidRDefault="00165DAB">
            <w:pPr>
              <w:pStyle w:val="2"/>
            </w:pPr>
            <w:r>
              <w:t>1项</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核查报告合格率</w:t>
            </w:r>
          </w:p>
        </w:tc>
        <w:tc>
          <w:tcPr>
            <w:tcW w:w="3430" w:type="dxa"/>
            <w:vAlign w:val="center"/>
          </w:tcPr>
          <w:p w:rsidR="00815C32" w:rsidRDefault="00165DAB">
            <w:pPr>
              <w:pStyle w:val="2"/>
            </w:pPr>
            <w:r>
              <w:t>核查报告合格率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完成时限</w:t>
            </w:r>
          </w:p>
        </w:tc>
        <w:tc>
          <w:tcPr>
            <w:tcW w:w="3430" w:type="dxa"/>
            <w:vAlign w:val="center"/>
          </w:tcPr>
          <w:p w:rsidR="00815C32" w:rsidRDefault="00165DAB">
            <w:pPr>
              <w:pStyle w:val="2"/>
            </w:pPr>
            <w:r>
              <w:t>完成时限</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项目总成本</w:t>
            </w:r>
          </w:p>
        </w:tc>
        <w:tc>
          <w:tcPr>
            <w:tcW w:w="3430" w:type="dxa"/>
            <w:vAlign w:val="center"/>
          </w:tcPr>
          <w:p w:rsidR="00815C32" w:rsidRDefault="00165DAB">
            <w:pPr>
              <w:pStyle w:val="2"/>
            </w:pPr>
            <w:r>
              <w:t>项目总成本</w:t>
            </w:r>
          </w:p>
        </w:tc>
        <w:tc>
          <w:tcPr>
            <w:tcW w:w="2551" w:type="dxa"/>
            <w:vAlign w:val="center"/>
          </w:tcPr>
          <w:p w:rsidR="00815C32" w:rsidRDefault="00165DAB">
            <w:pPr>
              <w:pStyle w:val="2"/>
            </w:pPr>
            <w:r>
              <w:t>≤200万元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加强企业碳排放能力建设，提高碳排放数据质量管理水平</w:t>
            </w:r>
          </w:p>
        </w:tc>
        <w:tc>
          <w:tcPr>
            <w:tcW w:w="3430" w:type="dxa"/>
            <w:vAlign w:val="center"/>
          </w:tcPr>
          <w:p w:rsidR="00815C32" w:rsidRDefault="00165DAB">
            <w:pPr>
              <w:pStyle w:val="2"/>
            </w:pPr>
            <w:r>
              <w:t>加强企业碳排放能力建设，提高碳排放数据质量管理水平</w:t>
            </w:r>
          </w:p>
        </w:tc>
        <w:tc>
          <w:tcPr>
            <w:tcW w:w="2551" w:type="dxa"/>
            <w:vAlign w:val="center"/>
          </w:tcPr>
          <w:p w:rsidR="00815C32" w:rsidRDefault="00165DAB">
            <w:pPr>
              <w:pStyle w:val="2"/>
            </w:pPr>
            <w:r>
              <w:t>满足</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服务对象对工作完成的满意度</w:t>
            </w:r>
          </w:p>
        </w:tc>
        <w:tc>
          <w:tcPr>
            <w:tcW w:w="3430" w:type="dxa"/>
            <w:vAlign w:val="center"/>
          </w:tcPr>
          <w:p w:rsidR="00815C32" w:rsidRDefault="00165DAB">
            <w:pPr>
              <w:pStyle w:val="2"/>
            </w:pPr>
            <w:r>
              <w:t>服务对象对工作完成的满意度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26" w:name="_Toc_4_4_0000000030"/>
      <w:r>
        <w:rPr>
          <w:rFonts w:ascii="方正仿宋_GBK" w:eastAsia="方正仿宋_GBK" w:hAnsi="方正仿宋_GBK" w:cs="方正仿宋_GBK"/>
          <w:sz w:val="28"/>
        </w:rPr>
        <w:t>27.天津市“十四五”时期“无废城市”建设成效评估指标体系及典型固废高效协同利用路径研究绩效目标表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天津市“十四五”时期“无废城市”建设成效评估指标体系及典型固废高效协同利用路径研究</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166.00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166.00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用于无废城市建设成效评估指标体系及典型固废高效协同利用路径研究。</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聚焦我市“无废城市”建设中工业、农业、建筑、生活、塑料治理、节能降碳、群众获得感等领域，在固体废物源头减量、资源化利用、无害化处置等关键环节，研究制定1套天津“无废城市”建设成效评估指标体系，简称“无废指数”。通过量化分析各区“无废城市”创建情况，分析各区及我市“无废城市”建设过程存在的问题和难点，凝练各区创建过程中的亮点特色，形成《天津市“十四五”时期“无废城市”建设工作评估总结报告》和《天津市“十四五”时期“无废细胞”创建可复制可推广案例集选》</w:t>
            </w:r>
          </w:p>
          <w:p w:rsidR="00815C32" w:rsidRDefault="00165DAB">
            <w:pPr>
              <w:pStyle w:val="2"/>
            </w:pPr>
            <w:r>
              <w:t>2.开展GEF项目阶段性研究工作，在现有各类固体废物统计机制的基础上，对各类固体废物进行统计，形成《天津市固体废物产生利用处置现状分析报告》1套</w:t>
            </w:r>
          </w:p>
          <w:p w:rsidR="00815C32" w:rsidRDefault="00165DAB">
            <w:pPr>
              <w:pStyle w:val="2"/>
            </w:pPr>
            <w:r>
              <w:t>3.推动京津冀“无废城市”协同共建，对京津冀及周边地区包括“四机一脑”和“新九类”的废弃电器电子产品回收处理方式、处理设备运行状况及体系建设情况等进行调研评估，分析并提出改进建议及措施，编制形成《京津冀废弃电器电子产品回收处理行业协同发展研究报告》1套，为天津市废弃电器电子产品处理发展规划提供技术支持</w:t>
            </w:r>
          </w:p>
          <w:p w:rsidR="00815C32" w:rsidRDefault="00165DAB">
            <w:pPr>
              <w:pStyle w:val="2"/>
            </w:pPr>
            <w:r>
              <w:t>4.完成天津市2025年度废弃电器电子产品处理四个季度审核工作并出具审核报告，公正客观、如实审核3家拆解企业废弃电器电子产品无害化处理种类和数量，确保废弃电器电子产品回收处理中央专项资金使用安全，形成3家拆解企业《天津市废弃电器电子产品处理季度审核报告》1套</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《天津“无废城市”建设成效评估指标体系》</w:t>
            </w:r>
          </w:p>
        </w:tc>
        <w:tc>
          <w:tcPr>
            <w:tcW w:w="3430" w:type="dxa"/>
            <w:vAlign w:val="center"/>
          </w:tcPr>
          <w:p w:rsidR="00815C32" w:rsidRDefault="00165DAB">
            <w:pPr>
              <w:pStyle w:val="2"/>
            </w:pPr>
            <w:r>
              <w:t>《天津“无废城市”建设成效评估指标体系》</w:t>
            </w:r>
          </w:p>
        </w:tc>
        <w:tc>
          <w:tcPr>
            <w:tcW w:w="2551" w:type="dxa"/>
            <w:vAlign w:val="center"/>
          </w:tcPr>
          <w:p w:rsidR="00815C32" w:rsidRDefault="00165DAB">
            <w:pPr>
              <w:pStyle w:val="2"/>
            </w:pPr>
            <w:r>
              <w:t>1套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《天津市“十四五”时期“无废城市”建设工作评估总结报告》</w:t>
            </w:r>
          </w:p>
        </w:tc>
        <w:tc>
          <w:tcPr>
            <w:tcW w:w="3430" w:type="dxa"/>
            <w:vAlign w:val="center"/>
          </w:tcPr>
          <w:p w:rsidR="00815C32" w:rsidRDefault="00165DAB">
            <w:pPr>
              <w:pStyle w:val="2"/>
            </w:pPr>
            <w:r>
              <w:t>《天津市“十四五”时期“无废城市”建设工作评估总结报告》</w:t>
            </w:r>
          </w:p>
        </w:tc>
        <w:tc>
          <w:tcPr>
            <w:tcW w:w="2551" w:type="dxa"/>
            <w:vAlign w:val="center"/>
          </w:tcPr>
          <w:p w:rsidR="00815C32" w:rsidRDefault="00165DAB">
            <w:pPr>
              <w:pStyle w:val="2"/>
            </w:pPr>
            <w:r>
              <w:t>1套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《天津市“十四五”时期“无废细胞”创建可复制可推广案例集选》</w:t>
            </w:r>
          </w:p>
        </w:tc>
        <w:tc>
          <w:tcPr>
            <w:tcW w:w="3430" w:type="dxa"/>
            <w:vAlign w:val="center"/>
          </w:tcPr>
          <w:p w:rsidR="00815C32" w:rsidRDefault="00165DAB">
            <w:pPr>
              <w:pStyle w:val="2"/>
            </w:pPr>
            <w:r>
              <w:t>《天津市“十四五”时期“无废细胞”创建可复制可推广案例集选》</w:t>
            </w:r>
          </w:p>
        </w:tc>
        <w:tc>
          <w:tcPr>
            <w:tcW w:w="2551" w:type="dxa"/>
            <w:vAlign w:val="center"/>
          </w:tcPr>
          <w:p w:rsidR="00815C32" w:rsidRDefault="00165DAB">
            <w:pPr>
              <w:pStyle w:val="2"/>
            </w:pPr>
            <w:r>
              <w:t>1套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《天津市固体废物产生利用处置现状分析报</w:t>
            </w:r>
            <w:r>
              <w:lastRenderedPageBreak/>
              <w:t>告》</w:t>
            </w:r>
          </w:p>
        </w:tc>
        <w:tc>
          <w:tcPr>
            <w:tcW w:w="3430" w:type="dxa"/>
            <w:vAlign w:val="center"/>
          </w:tcPr>
          <w:p w:rsidR="00815C32" w:rsidRDefault="00165DAB">
            <w:pPr>
              <w:pStyle w:val="2"/>
            </w:pPr>
            <w:r>
              <w:lastRenderedPageBreak/>
              <w:t>《天津市固体废物产生利用处置现状分析报告》</w:t>
            </w:r>
          </w:p>
        </w:tc>
        <w:tc>
          <w:tcPr>
            <w:tcW w:w="2551" w:type="dxa"/>
            <w:vAlign w:val="center"/>
          </w:tcPr>
          <w:p w:rsidR="00815C32" w:rsidRDefault="00165DAB">
            <w:pPr>
              <w:pStyle w:val="2"/>
            </w:pPr>
            <w:r>
              <w:t>1套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《京津冀废弃电器电子产品回收处理行业协同发展研究报告》</w:t>
            </w:r>
          </w:p>
        </w:tc>
        <w:tc>
          <w:tcPr>
            <w:tcW w:w="3430" w:type="dxa"/>
            <w:vAlign w:val="center"/>
          </w:tcPr>
          <w:p w:rsidR="00815C32" w:rsidRDefault="00165DAB">
            <w:pPr>
              <w:pStyle w:val="2"/>
            </w:pPr>
            <w:r>
              <w:t>《京津冀废弃电器电子产品回收处理行业协同发展研究报告》</w:t>
            </w:r>
          </w:p>
        </w:tc>
        <w:tc>
          <w:tcPr>
            <w:tcW w:w="2551" w:type="dxa"/>
            <w:vAlign w:val="center"/>
          </w:tcPr>
          <w:p w:rsidR="00815C32" w:rsidRDefault="00165DAB">
            <w:pPr>
              <w:pStyle w:val="2"/>
            </w:pPr>
            <w:r>
              <w:t>1套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《天津市废弃电器电子产品处理季度审核报告》</w:t>
            </w:r>
          </w:p>
        </w:tc>
        <w:tc>
          <w:tcPr>
            <w:tcW w:w="3430" w:type="dxa"/>
            <w:vAlign w:val="center"/>
          </w:tcPr>
          <w:p w:rsidR="00815C32" w:rsidRDefault="00165DAB">
            <w:pPr>
              <w:pStyle w:val="2"/>
            </w:pPr>
            <w:r>
              <w:t>《天津市废弃电器电子产品处理季度审核报告》</w:t>
            </w:r>
          </w:p>
        </w:tc>
        <w:tc>
          <w:tcPr>
            <w:tcW w:w="2551" w:type="dxa"/>
            <w:vAlign w:val="center"/>
          </w:tcPr>
          <w:p w:rsidR="00815C32" w:rsidRDefault="00165DAB">
            <w:pPr>
              <w:pStyle w:val="2"/>
            </w:pPr>
            <w:r>
              <w:t>1套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《天津“无废城市”建设成效评估指标体系》专家评审通过率</w:t>
            </w:r>
          </w:p>
        </w:tc>
        <w:tc>
          <w:tcPr>
            <w:tcW w:w="3430" w:type="dxa"/>
            <w:vAlign w:val="center"/>
          </w:tcPr>
          <w:p w:rsidR="00815C32" w:rsidRDefault="00165DAB">
            <w:pPr>
              <w:pStyle w:val="2"/>
            </w:pPr>
            <w:r>
              <w:t>《天津“无废城市”建设成效评估指标体系》专家评审通过率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《天津市“十四五”时期“无废城市”建设工作评估总结报告》专家评审通过率</w:t>
            </w:r>
          </w:p>
        </w:tc>
        <w:tc>
          <w:tcPr>
            <w:tcW w:w="3430" w:type="dxa"/>
            <w:vAlign w:val="center"/>
          </w:tcPr>
          <w:p w:rsidR="00815C32" w:rsidRDefault="00165DAB">
            <w:pPr>
              <w:pStyle w:val="2"/>
            </w:pPr>
            <w:r>
              <w:t>《天津市“十四五”时期“无废城市”建设工作评估总结报告》专家评审通过率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《天津市“十四五”时期“无废细胞”创建可复制可推广案例集选》专家评审通过率</w:t>
            </w:r>
          </w:p>
        </w:tc>
        <w:tc>
          <w:tcPr>
            <w:tcW w:w="3430" w:type="dxa"/>
            <w:vAlign w:val="center"/>
          </w:tcPr>
          <w:p w:rsidR="00815C32" w:rsidRDefault="00165DAB">
            <w:pPr>
              <w:pStyle w:val="2"/>
            </w:pPr>
            <w:r>
              <w:t>《天津市“十四五”时期“无废细胞”创建可复制可推广案例集选》专家评审通过率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《天津市固体废物产生利用处置现状分析报告》专家评审通过率</w:t>
            </w:r>
          </w:p>
        </w:tc>
        <w:tc>
          <w:tcPr>
            <w:tcW w:w="3430" w:type="dxa"/>
            <w:vAlign w:val="center"/>
          </w:tcPr>
          <w:p w:rsidR="00815C32" w:rsidRDefault="00165DAB">
            <w:pPr>
              <w:pStyle w:val="2"/>
            </w:pPr>
            <w:r>
              <w:t>《天津市固体废物产生利用处置现状分析报告》专家评审通过率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《京津冀废弃电器电子产品回收处理行业协同发展研究报告》专家评审通过率</w:t>
            </w:r>
          </w:p>
        </w:tc>
        <w:tc>
          <w:tcPr>
            <w:tcW w:w="3430" w:type="dxa"/>
            <w:vAlign w:val="center"/>
          </w:tcPr>
          <w:p w:rsidR="00815C32" w:rsidRDefault="00165DAB">
            <w:pPr>
              <w:pStyle w:val="2"/>
            </w:pPr>
            <w:r>
              <w:t>《京津冀废弃电器电子产品回收处理行业协同发展研究报告》专家评审通过率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《天津市废弃电器电子产品处理季度审核报告》满足生态环境部要求。</w:t>
            </w:r>
          </w:p>
        </w:tc>
        <w:tc>
          <w:tcPr>
            <w:tcW w:w="3430" w:type="dxa"/>
            <w:vAlign w:val="center"/>
          </w:tcPr>
          <w:p w:rsidR="00815C32" w:rsidRDefault="00165DAB">
            <w:pPr>
              <w:pStyle w:val="2"/>
            </w:pPr>
            <w:r>
              <w:t>《天津市废弃电器电子产品处理季度审核报告》满足生态环境部要求。</w:t>
            </w:r>
          </w:p>
        </w:tc>
        <w:tc>
          <w:tcPr>
            <w:tcW w:w="2551" w:type="dxa"/>
            <w:vAlign w:val="center"/>
          </w:tcPr>
          <w:p w:rsidR="00815C32" w:rsidRDefault="00165DAB">
            <w:pPr>
              <w:pStyle w:val="2"/>
            </w:pPr>
            <w:r>
              <w:t>《废弃电器电子产品拆解处理情况审核工作指南（2019年版）》</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项目完成时限</w:t>
            </w:r>
          </w:p>
        </w:tc>
        <w:tc>
          <w:tcPr>
            <w:tcW w:w="3430" w:type="dxa"/>
            <w:vAlign w:val="center"/>
          </w:tcPr>
          <w:p w:rsidR="00815C32" w:rsidRDefault="00165DAB">
            <w:pPr>
              <w:pStyle w:val="2"/>
            </w:pPr>
            <w:r>
              <w:t>项目完成时限</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项目总成本</w:t>
            </w:r>
          </w:p>
        </w:tc>
        <w:tc>
          <w:tcPr>
            <w:tcW w:w="3430" w:type="dxa"/>
            <w:vAlign w:val="center"/>
          </w:tcPr>
          <w:p w:rsidR="00815C32" w:rsidRDefault="00165DAB">
            <w:pPr>
              <w:pStyle w:val="2"/>
            </w:pPr>
            <w:r>
              <w:t>项目总成本</w:t>
            </w:r>
          </w:p>
        </w:tc>
        <w:tc>
          <w:tcPr>
            <w:tcW w:w="2551" w:type="dxa"/>
            <w:vAlign w:val="center"/>
          </w:tcPr>
          <w:p w:rsidR="00815C32" w:rsidRDefault="00165DAB">
            <w:pPr>
              <w:pStyle w:val="2"/>
            </w:pPr>
            <w:r>
              <w:t>≤166万元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推动我市“无废城市”建设，全面提升固体废物综合治理能力和水平</w:t>
            </w:r>
          </w:p>
        </w:tc>
        <w:tc>
          <w:tcPr>
            <w:tcW w:w="3430" w:type="dxa"/>
            <w:vAlign w:val="center"/>
          </w:tcPr>
          <w:p w:rsidR="00815C32" w:rsidRDefault="00165DAB">
            <w:pPr>
              <w:pStyle w:val="2"/>
            </w:pPr>
            <w:r>
              <w:t>推动我市“无废城市”建设，全面提升固体废物综合治理能力和水平</w:t>
            </w:r>
          </w:p>
        </w:tc>
        <w:tc>
          <w:tcPr>
            <w:tcW w:w="2551" w:type="dxa"/>
            <w:vAlign w:val="center"/>
          </w:tcPr>
          <w:p w:rsidR="00815C32" w:rsidRDefault="00165DAB">
            <w:pPr>
              <w:pStyle w:val="2"/>
            </w:pPr>
            <w:r>
              <w:t>持续满足</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相关单位满意度</w:t>
            </w:r>
          </w:p>
        </w:tc>
        <w:tc>
          <w:tcPr>
            <w:tcW w:w="3430" w:type="dxa"/>
            <w:vAlign w:val="center"/>
          </w:tcPr>
          <w:p w:rsidR="00815C32" w:rsidRDefault="00165DAB">
            <w:pPr>
              <w:pStyle w:val="2"/>
            </w:pPr>
            <w:r>
              <w:t>相关单位满意度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27" w:name="_Toc_4_4_0000000031"/>
      <w:r>
        <w:rPr>
          <w:rFonts w:ascii="方正仿宋_GBK" w:eastAsia="方正仿宋_GBK" w:hAnsi="方正仿宋_GBK" w:cs="方正仿宋_GBK"/>
          <w:sz w:val="28"/>
        </w:rPr>
        <w:t>28.天津市生态环境局技术攻关和治理示范重点项目补助资金绩效目标表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天津市生态环境局技术攻关和治理示范重点项目补助资金</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480.00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480.00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用于对技术攻关和治理示范重点项目进行补助。</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1.对符合条件的技术攻关和治理示范重点项目进行补助。</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技术攻关类项目</w:t>
            </w:r>
          </w:p>
        </w:tc>
        <w:tc>
          <w:tcPr>
            <w:tcW w:w="3430" w:type="dxa"/>
            <w:vAlign w:val="center"/>
          </w:tcPr>
          <w:p w:rsidR="00815C32" w:rsidRDefault="00165DAB">
            <w:pPr>
              <w:pStyle w:val="2"/>
            </w:pPr>
            <w:r>
              <w:t>技术攻关类项目</w:t>
            </w:r>
          </w:p>
        </w:tc>
        <w:tc>
          <w:tcPr>
            <w:tcW w:w="2551" w:type="dxa"/>
            <w:vAlign w:val="center"/>
          </w:tcPr>
          <w:p w:rsidR="00815C32" w:rsidRDefault="00165DAB">
            <w:pPr>
              <w:pStyle w:val="2"/>
            </w:pPr>
            <w:r>
              <w:t>≥5项</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治理示范类项目</w:t>
            </w:r>
          </w:p>
        </w:tc>
        <w:tc>
          <w:tcPr>
            <w:tcW w:w="3430" w:type="dxa"/>
            <w:vAlign w:val="center"/>
          </w:tcPr>
          <w:p w:rsidR="00815C32" w:rsidRDefault="00165DAB">
            <w:pPr>
              <w:pStyle w:val="2"/>
            </w:pPr>
            <w:r>
              <w:t>治理示范类项目</w:t>
            </w:r>
          </w:p>
        </w:tc>
        <w:tc>
          <w:tcPr>
            <w:tcW w:w="2551" w:type="dxa"/>
            <w:vAlign w:val="center"/>
          </w:tcPr>
          <w:p w:rsidR="00815C32" w:rsidRDefault="00165DAB">
            <w:pPr>
              <w:pStyle w:val="2"/>
            </w:pPr>
            <w:r>
              <w:t>≥5项</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技术攻关类项目</w:t>
            </w:r>
          </w:p>
        </w:tc>
        <w:tc>
          <w:tcPr>
            <w:tcW w:w="3430" w:type="dxa"/>
            <w:vAlign w:val="center"/>
          </w:tcPr>
          <w:p w:rsidR="00815C32" w:rsidRDefault="00165DAB">
            <w:pPr>
              <w:pStyle w:val="2"/>
            </w:pPr>
            <w:r>
              <w:t>技术攻关类项目</w:t>
            </w:r>
          </w:p>
        </w:tc>
        <w:tc>
          <w:tcPr>
            <w:tcW w:w="2551" w:type="dxa"/>
            <w:vAlign w:val="center"/>
          </w:tcPr>
          <w:p w:rsidR="00815C32" w:rsidRDefault="00165DAB">
            <w:pPr>
              <w:pStyle w:val="2"/>
            </w:pPr>
            <w:r>
              <w:t>已完成且有独立研究成果（不存在知识产权争议）</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治理示范类项目</w:t>
            </w:r>
          </w:p>
        </w:tc>
        <w:tc>
          <w:tcPr>
            <w:tcW w:w="3430" w:type="dxa"/>
            <w:vAlign w:val="center"/>
          </w:tcPr>
          <w:p w:rsidR="00815C32" w:rsidRDefault="00165DAB">
            <w:pPr>
              <w:pStyle w:val="2"/>
            </w:pPr>
            <w:r>
              <w:t>治理示范类项目</w:t>
            </w:r>
          </w:p>
        </w:tc>
        <w:tc>
          <w:tcPr>
            <w:tcW w:w="2551" w:type="dxa"/>
            <w:vAlign w:val="center"/>
          </w:tcPr>
          <w:p w:rsidR="00815C32" w:rsidRDefault="00165DAB">
            <w:pPr>
              <w:pStyle w:val="2"/>
            </w:pPr>
            <w:r>
              <w:t>已完成且有独立研究成果（不存在知识产权争议）</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补助项目完成时间</w:t>
            </w:r>
          </w:p>
        </w:tc>
        <w:tc>
          <w:tcPr>
            <w:tcW w:w="3430" w:type="dxa"/>
            <w:vAlign w:val="center"/>
          </w:tcPr>
          <w:p w:rsidR="00815C32" w:rsidRDefault="00165DAB">
            <w:pPr>
              <w:pStyle w:val="2"/>
            </w:pPr>
            <w:r>
              <w:t>补助项目完成时间</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补助资金总额</w:t>
            </w:r>
          </w:p>
        </w:tc>
        <w:tc>
          <w:tcPr>
            <w:tcW w:w="3430" w:type="dxa"/>
            <w:vAlign w:val="center"/>
          </w:tcPr>
          <w:p w:rsidR="00815C32" w:rsidRDefault="00165DAB">
            <w:pPr>
              <w:pStyle w:val="2"/>
            </w:pPr>
            <w:r>
              <w:t>补助资金总额</w:t>
            </w:r>
          </w:p>
        </w:tc>
        <w:tc>
          <w:tcPr>
            <w:tcW w:w="2551" w:type="dxa"/>
            <w:vAlign w:val="center"/>
          </w:tcPr>
          <w:p w:rsidR="00815C32" w:rsidRDefault="00165DAB">
            <w:pPr>
              <w:pStyle w:val="2"/>
            </w:pPr>
            <w:r>
              <w:t>≤480万元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指导污染攻坚或推广应用方面</w:t>
            </w:r>
          </w:p>
        </w:tc>
        <w:tc>
          <w:tcPr>
            <w:tcW w:w="3430" w:type="dxa"/>
            <w:vAlign w:val="center"/>
          </w:tcPr>
          <w:p w:rsidR="00815C32" w:rsidRDefault="00165DAB">
            <w:pPr>
              <w:pStyle w:val="2"/>
            </w:pPr>
            <w:r>
              <w:t>指导污染攻坚或推广应用方面</w:t>
            </w:r>
          </w:p>
        </w:tc>
        <w:tc>
          <w:tcPr>
            <w:tcW w:w="2551" w:type="dxa"/>
            <w:vAlign w:val="center"/>
          </w:tcPr>
          <w:p w:rsidR="00815C32" w:rsidRDefault="00165DAB">
            <w:pPr>
              <w:pStyle w:val="2"/>
            </w:pPr>
            <w:r>
              <w:t>较好的推广应用前景</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管理部门满意度</w:t>
            </w:r>
          </w:p>
        </w:tc>
        <w:tc>
          <w:tcPr>
            <w:tcW w:w="3430" w:type="dxa"/>
            <w:vAlign w:val="center"/>
          </w:tcPr>
          <w:p w:rsidR="00815C32" w:rsidRDefault="00165DAB">
            <w:pPr>
              <w:pStyle w:val="2"/>
            </w:pPr>
            <w:r>
              <w:t>管理部门满意度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28" w:name="_Toc_4_4_0000000032"/>
      <w:r>
        <w:rPr>
          <w:rFonts w:ascii="方正仿宋_GBK" w:eastAsia="方正仿宋_GBK" w:hAnsi="方正仿宋_GBK" w:cs="方正仿宋_GBK"/>
          <w:sz w:val="28"/>
        </w:rPr>
        <w:t>29.天津市生态环境局生态环境网络数据安全风险评估项目绩效目标表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天津市生态环境局生态环境网络数据安全风险评估项目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30.00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30.00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用于天津市生态环境局生态环境网络数据安全风险评估。</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1.编制《天津市生态环境局数据安全风险评估报告》</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编制完成《天津市生态环境局数据安全风险评估报告》</w:t>
            </w:r>
          </w:p>
        </w:tc>
        <w:tc>
          <w:tcPr>
            <w:tcW w:w="3430" w:type="dxa"/>
            <w:vAlign w:val="center"/>
          </w:tcPr>
          <w:p w:rsidR="00815C32" w:rsidRDefault="00165DAB">
            <w:pPr>
              <w:pStyle w:val="2"/>
            </w:pPr>
            <w:r>
              <w:t>编制完成《天津市生态环境局数据安全风险评估报告》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专家论证评审合格率</w:t>
            </w:r>
          </w:p>
        </w:tc>
        <w:tc>
          <w:tcPr>
            <w:tcW w:w="3430" w:type="dxa"/>
            <w:vAlign w:val="center"/>
          </w:tcPr>
          <w:p w:rsidR="00815C32" w:rsidRDefault="00165DAB">
            <w:pPr>
              <w:pStyle w:val="2"/>
            </w:pPr>
            <w:r>
              <w:t>专家论证评审合格率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项目完成时间</w:t>
            </w:r>
          </w:p>
        </w:tc>
        <w:tc>
          <w:tcPr>
            <w:tcW w:w="3430" w:type="dxa"/>
            <w:vAlign w:val="center"/>
          </w:tcPr>
          <w:p w:rsidR="00815C32" w:rsidRDefault="00165DAB">
            <w:pPr>
              <w:pStyle w:val="2"/>
            </w:pPr>
            <w:r>
              <w:t>项目完成时间</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项目总成本</w:t>
            </w:r>
          </w:p>
        </w:tc>
        <w:tc>
          <w:tcPr>
            <w:tcW w:w="3430" w:type="dxa"/>
            <w:vAlign w:val="center"/>
          </w:tcPr>
          <w:p w:rsidR="00815C32" w:rsidRDefault="00165DAB">
            <w:pPr>
              <w:pStyle w:val="2"/>
            </w:pPr>
            <w:r>
              <w:t>项目总成本</w:t>
            </w:r>
          </w:p>
        </w:tc>
        <w:tc>
          <w:tcPr>
            <w:tcW w:w="2551" w:type="dxa"/>
            <w:vAlign w:val="center"/>
          </w:tcPr>
          <w:p w:rsidR="00815C32" w:rsidRDefault="00165DAB">
            <w:pPr>
              <w:pStyle w:val="2"/>
            </w:pPr>
            <w:r>
              <w:t>≤30万元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信息化在生态环境保护工作中应用能力得到持续提升</w:t>
            </w:r>
          </w:p>
        </w:tc>
        <w:tc>
          <w:tcPr>
            <w:tcW w:w="3430" w:type="dxa"/>
            <w:vAlign w:val="center"/>
          </w:tcPr>
          <w:p w:rsidR="00815C32" w:rsidRDefault="00165DAB">
            <w:pPr>
              <w:pStyle w:val="2"/>
            </w:pPr>
            <w:r>
              <w:t>信息化在生态环境保护工作中应用能力得到持续提升</w:t>
            </w:r>
          </w:p>
        </w:tc>
        <w:tc>
          <w:tcPr>
            <w:tcW w:w="2551" w:type="dxa"/>
            <w:vAlign w:val="center"/>
          </w:tcPr>
          <w:p w:rsidR="00815C32" w:rsidRDefault="00165DAB">
            <w:pPr>
              <w:pStyle w:val="2"/>
            </w:pPr>
            <w:r>
              <w:t>持续提升</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管理部门满意度</w:t>
            </w:r>
          </w:p>
        </w:tc>
        <w:tc>
          <w:tcPr>
            <w:tcW w:w="3430" w:type="dxa"/>
            <w:vAlign w:val="center"/>
          </w:tcPr>
          <w:p w:rsidR="00815C32" w:rsidRDefault="00165DAB">
            <w:pPr>
              <w:pStyle w:val="2"/>
            </w:pPr>
            <w:r>
              <w:t>管理部门满意度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29" w:name="_Toc_4_4_0000000033"/>
      <w:r>
        <w:rPr>
          <w:rFonts w:ascii="方正仿宋_GBK" w:eastAsia="方正仿宋_GBK" w:hAnsi="方正仿宋_GBK" w:cs="方正仿宋_GBK"/>
          <w:sz w:val="28"/>
        </w:rPr>
        <w:t>30.天津市生态环境科学普及项目绩效目标表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天津市生态环境科学普及项目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40.00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40.00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用于生态环境科学普及。</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通过及时有效的科普，让公众了解污染的成因和影响以及政府正在采取的行动和时效，引导公众科学认知、理性对待身边的环境问题，并通过掌握一定的知识技能积极参与到生态环境保护工作中来，形成良好的舆论氛围和社会合力，能够有效防范化解因环境问题印发的社会风险，推动科学普及和科技创新两翼齐飞。</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科普产品</w:t>
            </w:r>
          </w:p>
        </w:tc>
        <w:tc>
          <w:tcPr>
            <w:tcW w:w="3430" w:type="dxa"/>
            <w:vAlign w:val="center"/>
          </w:tcPr>
          <w:p w:rsidR="00815C32" w:rsidRDefault="00165DAB">
            <w:pPr>
              <w:pStyle w:val="2"/>
            </w:pPr>
            <w:r>
              <w:t>科普产品</w:t>
            </w:r>
          </w:p>
        </w:tc>
        <w:tc>
          <w:tcPr>
            <w:tcW w:w="2551" w:type="dxa"/>
            <w:vAlign w:val="center"/>
          </w:tcPr>
          <w:p w:rsidR="00815C32" w:rsidRDefault="00165DAB">
            <w:pPr>
              <w:pStyle w:val="2"/>
            </w:pPr>
            <w:r>
              <w:t>2000个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组织开展2025年全国科技周科普活动</w:t>
            </w:r>
          </w:p>
        </w:tc>
        <w:tc>
          <w:tcPr>
            <w:tcW w:w="3430" w:type="dxa"/>
            <w:vAlign w:val="center"/>
          </w:tcPr>
          <w:p w:rsidR="00815C32" w:rsidRDefault="00165DAB">
            <w:pPr>
              <w:pStyle w:val="2"/>
            </w:pPr>
            <w:r>
              <w:t>组织开展2025年全国科技周科普活动</w:t>
            </w:r>
          </w:p>
        </w:tc>
        <w:tc>
          <w:tcPr>
            <w:tcW w:w="2551" w:type="dxa"/>
            <w:vAlign w:val="center"/>
          </w:tcPr>
          <w:p w:rsidR="00815C32" w:rsidRDefault="00165DAB">
            <w:pPr>
              <w:pStyle w:val="2"/>
            </w:pPr>
            <w:r>
              <w:t>1次</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组织开展2025年全国科普月活动</w:t>
            </w:r>
          </w:p>
        </w:tc>
        <w:tc>
          <w:tcPr>
            <w:tcW w:w="3430" w:type="dxa"/>
            <w:vAlign w:val="center"/>
          </w:tcPr>
          <w:p w:rsidR="00815C32" w:rsidRDefault="00165DAB">
            <w:pPr>
              <w:pStyle w:val="2"/>
            </w:pPr>
            <w:r>
              <w:t>组织开展2025年全国科普月活动</w:t>
            </w:r>
          </w:p>
        </w:tc>
        <w:tc>
          <w:tcPr>
            <w:tcW w:w="2551" w:type="dxa"/>
            <w:vAlign w:val="center"/>
          </w:tcPr>
          <w:p w:rsidR="00815C32" w:rsidRDefault="00165DAB">
            <w:pPr>
              <w:pStyle w:val="2"/>
            </w:pPr>
            <w:r>
              <w:t>1次</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开展天津市“我是生态环境讲解员”活动</w:t>
            </w:r>
          </w:p>
        </w:tc>
        <w:tc>
          <w:tcPr>
            <w:tcW w:w="3430" w:type="dxa"/>
            <w:vAlign w:val="center"/>
          </w:tcPr>
          <w:p w:rsidR="00815C32" w:rsidRDefault="00165DAB">
            <w:pPr>
              <w:pStyle w:val="2"/>
            </w:pPr>
            <w:r>
              <w:t>开展天津市“我是生态环境讲解员”活动</w:t>
            </w:r>
          </w:p>
        </w:tc>
        <w:tc>
          <w:tcPr>
            <w:tcW w:w="2551" w:type="dxa"/>
            <w:vAlign w:val="center"/>
          </w:tcPr>
          <w:p w:rsidR="00815C32" w:rsidRDefault="00165DAB">
            <w:pPr>
              <w:pStyle w:val="2"/>
            </w:pPr>
            <w:r>
              <w:t>1次</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绿色环保研学行、生态环保科普进校园进社区活动</w:t>
            </w:r>
          </w:p>
        </w:tc>
        <w:tc>
          <w:tcPr>
            <w:tcW w:w="3430" w:type="dxa"/>
            <w:vAlign w:val="center"/>
          </w:tcPr>
          <w:p w:rsidR="00815C32" w:rsidRDefault="00165DAB">
            <w:pPr>
              <w:pStyle w:val="2"/>
            </w:pPr>
            <w:r>
              <w:t>绿色环保研学行、生态环保科普进校园进社区活动</w:t>
            </w:r>
          </w:p>
        </w:tc>
        <w:tc>
          <w:tcPr>
            <w:tcW w:w="2551" w:type="dxa"/>
            <w:vAlign w:val="center"/>
          </w:tcPr>
          <w:p w:rsidR="00815C32" w:rsidRDefault="00165DAB">
            <w:pPr>
              <w:pStyle w:val="2"/>
            </w:pPr>
            <w:r>
              <w:t>20场</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评选优秀科普化案例</w:t>
            </w:r>
          </w:p>
        </w:tc>
        <w:tc>
          <w:tcPr>
            <w:tcW w:w="3430" w:type="dxa"/>
            <w:vAlign w:val="center"/>
          </w:tcPr>
          <w:p w:rsidR="00815C32" w:rsidRDefault="00165DAB">
            <w:pPr>
              <w:pStyle w:val="2"/>
            </w:pPr>
            <w:r>
              <w:t>评选优秀科普化案例</w:t>
            </w:r>
          </w:p>
        </w:tc>
        <w:tc>
          <w:tcPr>
            <w:tcW w:w="2551" w:type="dxa"/>
            <w:vAlign w:val="center"/>
          </w:tcPr>
          <w:p w:rsidR="00815C32" w:rsidRDefault="00165DAB">
            <w:pPr>
              <w:pStyle w:val="2"/>
            </w:pPr>
            <w:r>
              <w:t>10个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大学生科普活动</w:t>
            </w:r>
          </w:p>
        </w:tc>
        <w:tc>
          <w:tcPr>
            <w:tcW w:w="3430" w:type="dxa"/>
            <w:vAlign w:val="center"/>
          </w:tcPr>
          <w:p w:rsidR="00815C32" w:rsidRDefault="00165DAB">
            <w:pPr>
              <w:pStyle w:val="2"/>
            </w:pPr>
            <w:r>
              <w:t>大学生科普活动</w:t>
            </w:r>
          </w:p>
        </w:tc>
        <w:tc>
          <w:tcPr>
            <w:tcW w:w="2551" w:type="dxa"/>
            <w:vAlign w:val="center"/>
          </w:tcPr>
          <w:p w:rsidR="00815C32" w:rsidRDefault="00165DAB">
            <w:pPr>
              <w:pStyle w:val="2"/>
            </w:pPr>
            <w:r>
              <w:t>≥5次</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成果报告专家评审通过率</w:t>
            </w:r>
          </w:p>
        </w:tc>
        <w:tc>
          <w:tcPr>
            <w:tcW w:w="3430" w:type="dxa"/>
            <w:vAlign w:val="center"/>
          </w:tcPr>
          <w:p w:rsidR="00815C32" w:rsidRDefault="00165DAB">
            <w:pPr>
              <w:pStyle w:val="2"/>
            </w:pPr>
            <w:r>
              <w:t>成果报告专家评审通过率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项目完成时间</w:t>
            </w:r>
          </w:p>
        </w:tc>
        <w:tc>
          <w:tcPr>
            <w:tcW w:w="3430" w:type="dxa"/>
            <w:vAlign w:val="center"/>
          </w:tcPr>
          <w:p w:rsidR="00815C32" w:rsidRDefault="00165DAB">
            <w:pPr>
              <w:pStyle w:val="2"/>
            </w:pPr>
            <w:r>
              <w:t>项目完成时间</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项目总成本</w:t>
            </w:r>
          </w:p>
        </w:tc>
        <w:tc>
          <w:tcPr>
            <w:tcW w:w="3430" w:type="dxa"/>
            <w:vAlign w:val="center"/>
          </w:tcPr>
          <w:p w:rsidR="00815C32" w:rsidRDefault="00165DAB">
            <w:pPr>
              <w:pStyle w:val="2"/>
            </w:pPr>
            <w:r>
              <w:t>项目总成本</w:t>
            </w:r>
          </w:p>
        </w:tc>
        <w:tc>
          <w:tcPr>
            <w:tcW w:w="2551" w:type="dxa"/>
            <w:vAlign w:val="center"/>
          </w:tcPr>
          <w:p w:rsidR="00815C32" w:rsidRDefault="00165DAB">
            <w:pPr>
              <w:pStyle w:val="2"/>
            </w:pPr>
            <w:r>
              <w:t>≤40万元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促进全社会生态环境保护意识和科学素质的整体提升</w:t>
            </w:r>
          </w:p>
        </w:tc>
        <w:tc>
          <w:tcPr>
            <w:tcW w:w="3430" w:type="dxa"/>
            <w:vAlign w:val="center"/>
          </w:tcPr>
          <w:p w:rsidR="00815C32" w:rsidRDefault="00165DAB">
            <w:pPr>
              <w:pStyle w:val="2"/>
            </w:pPr>
            <w:r>
              <w:t>促进全社会生态环境保护意识和科学素质的整体提升</w:t>
            </w:r>
          </w:p>
        </w:tc>
        <w:tc>
          <w:tcPr>
            <w:tcW w:w="2551" w:type="dxa"/>
            <w:vAlign w:val="center"/>
          </w:tcPr>
          <w:p w:rsidR="00815C32" w:rsidRDefault="00165DAB">
            <w:pPr>
              <w:pStyle w:val="2"/>
            </w:pPr>
            <w:r>
              <w:t>生态效益显著</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成果应用部门满意度</w:t>
            </w:r>
          </w:p>
        </w:tc>
        <w:tc>
          <w:tcPr>
            <w:tcW w:w="3430" w:type="dxa"/>
            <w:vAlign w:val="center"/>
          </w:tcPr>
          <w:p w:rsidR="00815C32" w:rsidRDefault="00165DAB">
            <w:pPr>
              <w:pStyle w:val="2"/>
            </w:pPr>
            <w:r>
              <w:t>成果应用部门满意度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30" w:name="_Toc_4_4_0000000034"/>
      <w:r>
        <w:rPr>
          <w:rFonts w:ascii="方正仿宋_GBK" w:eastAsia="方正仿宋_GBK" w:hAnsi="方正仿宋_GBK" w:cs="方正仿宋_GBK"/>
          <w:sz w:val="28"/>
        </w:rPr>
        <w:t>31.天津市石化行业新污染物分级管控与环境溯源项目绩效目标表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天津市石化行业新污染物分级管控与环境溯源项目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150.00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150.00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用于石化行业新污染物分级管控与环境溯源。</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建立1套化学物质分级管控指标体系及指标计分规则，以天津市石化行业特征新污染物清单为基础，按照管理强度由强到弱，研究提出新污染物重点管控、优先评估、优先关注化学物质名录，形成《石化行业新污染物分级管控研究报告》，为我国石化行业新污染物分级管控提供数据支撑</w:t>
            </w:r>
          </w:p>
          <w:p w:rsidR="00815C32" w:rsidRDefault="00165DAB">
            <w:pPr>
              <w:pStyle w:val="2"/>
            </w:pPr>
            <w:r>
              <w:t>2.建立石化园区新污染物分级管控制度，在南港工业区、大港石化产业区建立试点开展探索式应用，分析应用推广过程中的难点和堵点，形成《石化园区新污染物分级管控案例分析报告》，为实现我国新污染物制度化管理积累先行经验</w:t>
            </w:r>
          </w:p>
          <w:p w:rsidR="00815C32" w:rsidRDefault="00165DAB">
            <w:pPr>
              <w:pStyle w:val="2"/>
            </w:pPr>
            <w:r>
              <w:t>3.开展水体新污染物高效精准溯源技术研究，对比石化园区周边水环境新污染物测试及园区企业化学物质生产使用调查结果，分析水环境中新污染物可能来源；通过建立溯源模型、调查走访等方法阐明新污染物“源-汇”不匹配的原因，形成《水体新污染物高效精准溯源研究报告》为石化园区及其周边企业环境执法提供技术支持</w:t>
            </w:r>
          </w:p>
          <w:p w:rsidR="00815C32" w:rsidRDefault="00165DAB">
            <w:pPr>
              <w:pStyle w:val="2"/>
            </w:pPr>
            <w:r>
              <w:t>4.开展石化油泥、废气、土壤及地下水新污染物分析测试工作，建立石化行业多介质新污染物组分数据库，研发油泥固废资源化技术与新污染物限值，形成《油泥固废资源化技术及新污染物限值研究报告》，推动石化行业新污染物多环境介质末端协同治理</w:t>
            </w:r>
          </w:p>
          <w:p w:rsidR="00815C32" w:rsidRDefault="00165DAB">
            <w:pPr>
              <w:pStyle w:val="2"/>
            </w:pPr>
            <w:r>
              <w:t>5.构建1套石化园区新污染物管理能力评价技术体系，完成《石化行业新污染物分级管控试点成效自评估报告》，为石化园区开展新污染物治理工作跟踪评估和经验总结提供技术依据</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采集样品数</w:t>
            </w:r>
          </w:p>
        </w:tc>
        <w:tc>
          <w:tcPr>
            <w:tcW w:w="3430" w:type="dxa"/>
            <w:vAlign w:val="center"/>
          </w:tcPr>
          <w:p w:rsidR="00815C32" w:rsidRDefault="00165DAB">
            <w:pPr>
              <w:pStyle w:val="2"/>
            </w:pPr>
            <w:r>
              <w:t>采集样品数</w:t>
            </w:r>
          </w:p>
        </w:tc>
        <w:tc>
          <w:tcPr>
            <w:tcW w:w="2551" w:type="dxa"/>
            <w:vAlign w:val="center"/>
          </w:tcPr>
          <w:p w:rsidR="00815C32" w:rsidRDefault="00165DAB">
            <w:pPr>
              <w:pStyle w:val="2"/>
            </w:pPr>
            <w:r>
              <w:t>≥67个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测试指标项</w:t>
            </w:r>
          </w:p>
        </w:tc>
        <w:tc>
          <w:tcPr>
            <w:tcW w:w="3430" w:type="dxa"/>
            <w:vAlign w:val="center"/>
          </w:tcPr>
          <w:p w:rsidR="00815C32" w:rsidRDefault="00165DAB">
            <w:pPr>
              <w:pStyle w:val="2"/>
            </w:pPr>
            <w:r>
              <w:t>测试指标项</w:t>
            </w:r>
          </w:p>
        </w:tc>
        <w:tc>
          <w:tcPr>
            <w:tcW w:w="2551" w:type="dxa"/>
            <w:vAlign w:val="center"/>
          </w:tcPr>
          <w:p w:rsidR="00815C32" w:rsidRDefault="00165DAB">
            <w:pPr>
              <w:pStyle w:val="2"/>
            </w:pPr>
            <w:r>
              <w:t>≥60项</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《石化行业新污染物分级管控研究报告》</w:t>
            </w:r>
          </w:p>
        </w:tc>
        <w:tc>
          <w:tcPr>
            <w:tcW w:w="3430" w:type="dxa"/>
            <w:vAlign w:val="center"/>
          </w:tcPr>
          <w:p w:rsidR="00815C32" w:rsidRDefault="00165DAB">
            <w:pPr>
              <w:pStyle w:val="2"/>
            </w:pPr>
            <w:r>
              <w:t>《石化行业新污染物分级管控研究报告》</w:t>
            </w:r>
          </w:p>
        </w:tc>
        <w:tc>
          <w:tcPr>
            <w:tcW w:w="2551" w:type="dxa"/>
            <w:vAlign w:val="center"/>
          </w:tcPr>
          <w:p w:rsidR="00815C32" w:rsidRDefault="00165DAB">
            <w:pPr>
              <w:pStyle w:val="2"/>
            </w:pPr>
            <w:r>
              <w:t>1项</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《石化园区新污染物分级管控案例分析报告》</w:t>
            </w:r>
          </w:p>
        </w:tc>
        <w:tc>
          <w:tcPr>
            <w:tcW w:w="3430" w:type="dxa"/>
            <w:vAlign w:val="center"/>
          </w:tcPr>
          <w:p w:rsidR="00815C32" w:rsidRDefault="00165DAB">
            <w:pPr>
              <w:pStyle w:val="2"/>
            </w:pPr>
            <w:r>
              <w:t>《石化园区新污染物分级管控案例分析报告》</w:t>
            </w:r>
          </w:p>
        </w:tc>
        <w:tc>
          <w:tcPr>
            <w:tcW w:w="2551" w:type="dxa"/>
            <w:vAlign w:val="center"/>
          </w:tcPr>
          <w:p w:rsidR="00815C32" w:rsidRDefault="00165DAB">
            <w:pPr>
              <w:pStyle w:val="2"/>
            </w:pPr>
            <w:r>
              <w:t>2项</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《新污染物高效精准溯源技术研究报告》</w:t>
            </w:r>
          </w:p>
        </w:tc>
        <w:tc>
          <w:tcPr>
            <w:tcW w:w="3430" w:type="dxa"/>
            <w:vAlign w:val="center"/>
          </w:tcPr>
          <w:p w:rsidR="00815C32" w:rsidRDefault="00165DAB">
            <w:pPr>
              <w:pStyle w:val="2"/>
            </w:pPr>
            <w:r>
              <w:t>《新污染物高效精准溯源技术研究报告》</w:t>
            </w:r>
          </w:p>
        </w:tc>
        <w:tc>
          <w:tcPr>
            <w:tcW w:w="2551" w:type="dxa"/>
            <w:vAlign w:val="center"/>
          </w:tcPr>
          <w:p w:rsidR="00815C32" w:rsidRDefault="00165DAB">
            <w:pPr>
              <w:pStyle w:val="2"/>
            </w:pPr>
            <w:r>
              <w:t>1项</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《油泥固废资源化技术及新污染物限值研究报告》</w:t>
            </w:r>
          </w:p>
        </w:tc>
        <w:tc>
          <w:tcPr>
            <w:tcW w:w="3430" w:type="dxa"/>
            <w:vAlign w:val="center"/>
          </w:tcPr>
          <w:p w:rsidR="00815C32" w:rsidRDefault="00165DAB">
            <w:pPr>
              <w:pStyle w:val="2"/>
            </w:pPr>
            <w:r>
              <w:t>《油泥固废资源化技术及新污染物限值研究报告》</w:t>
            </w:r>
          </w:p>
        </w:tc>
        <w:tc>
          <w:tcPr>
            <w:tcW w:w="2551" w:type="dxa"/>
            <w:vAlign w:val="center"/>
          </w:tcPr>
          <w:p w:rsidR="00815C32" w:rsidRDefault="00165DAB">
            <w:pPr>
              <w:pStyle w:val="2"/>
            </w:pPr>
            <w:r>
              <w:t>1项</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《石化行业新污染物分</w:t>
            </w:r>
            <w:r>
              <w:lastRenderedPageBreak/>
              <w:t>级管控试点成效自评估报告》</w:t>
            </w:r>
          </w:p>
        </w:tc>
        <w:tc>
          <w:tcPr>
            <w:tcW w:w="3430" w:type="dxa"/>
            <w:vAlign w:val="center"/>
          </w:tcPr>
          <w:p w:rsidR="00815C32" w:rsidRDefault="00165DAB">
            <w:pPr>
              <w:pStyle w:val="2"/>
            </w:pPr>
            <w:r>
              <w:lastRenderedPageBreak/>
              <w:t>《石化行业新污染物分级管控试点成效自评估报告》</w:t>
            </w:r>
          </w:p>
        </w:tc>
        <w:tc>
          <w:tcPr>
            <w:tcW w:w="2551" w:type="dxa"/>
            <w:vAlign w:val="center"/>
          </w:tcPr>
          <w:p w:rsidR="00815C32" w:rsidRDefault="00165DAB">
            <w:pPr>
              <w:pStyle w:val="2"/>
            </w:pPr>
            <w:r>
              <w:t>1项</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在南港工业区、大港石化产业园落实石化行业新污染物全生命周期分级管控试点</w:t>
            </w:r>
          </w:p>
        </w:tc>
        <w:tc>
          <w:tcPr>
            <w:tcW w:w="3430" w:type="dxa"/>
            <w:vAlign w:val="center"/>
          </w:tcPr>
          <w:p w:rsidR="00815C32" w:rsidRDefault="00165DAB">
            <w:pPr>
              <w:pStyle w:val="2"/>
            </w:pPr>
            <w:r>
              <w:t>在南港工业区、大港石化产业园落实石化行业新污染物全生命周期分级管控试点</w:t>
            </w:r>
          </w:p>
        </w:tc>
        <w:tc>
          <w:tcPr>
            <w:tcW w:w="2551" w:type="dxa"/>
            <w:vAlign w:val="center"/>
          </w:tcPr>
          <w:p w:rsidR="00815C32" w:rsidRDefault="00165DAB">
            <w:pPr>
              <w:pStyle w:val="2"/>
            </w:pPr>
            <w:r>
              <w:t>符合《新污染物治理试点工作方案》工作要求</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样品采集、新污染物测试分析操作</w:t>
            </w:r>
          </w:p>
        </w:tc>
        <w:tc>
          <w:tcPr>
            <w:tcW w:w="3430" w:type="dxa"/>
            <w:vAlign w:val="center"/>
          </w:tcPr>
          <w:p w:rsidR="00815C32" w:rsidRDefault="00165DAB">
            <w:pPr>
              <w:pStyle w:val="2"/>
            </w:pPr>
            <w:r>
              <w:t>样品采集、新污染物测试分析操作</w:t>
            </w:r>
          </w:p>
        </w:tc>
        <w:tc>
          <w:tcPr>
            <w:tcW w:w="2551" w:type="dxa"/>
            <w:vAlign w:val="center"/>
          </w:tcPr>
          <w:p w:rsidR="00815C32" w:rsidRDefault="00165DAB">
            <w:pPr>
              <w:pStyle w:val="2"/>
            </w:pPr>
            <w:r>
              <w:t>符合国家标准和规范</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《天津市石化行业新污染物分级管控与环境溯源项目》</w:t>
            </w:r>
          </w:p>
        </w:tc>
        <w:tc>
          <w:tcPr>
            <w:tcW w:w="3430" w:type="dxa"/>
            <w:vAlign w:val="center"/>
          </w:tcPr>
          <w:p w:rsidR="00815C32" w:rsidRDefault="00165DAB">
            <w:pPr>
              <w:pStyle w:val="2"/>
            </w:pPr>
            <w:r>
              <w:t>《天津市石化行业新污染物分级管控与环境溯源项目》</w:t>
            </w:r>
          </w:p>
        </w:tc>
        <w:tc>
          <w:tcPr>
            <w:tcW w:w="2551" w:type="dxa"/>
            <w:vAlign w:val="center"/>
          </w:tcPr>
          <w:p w:rsidR="00815C32" w:rsidRDefault="00165DAB">
            <w:pPr>
              <w:pStyle w:val="2"/>
            </w:pPr>
            <w:r>
              <w:t>通过专家验收</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样品采集及分析测试工作</w:t>
            </w:r>
          </w:p>
        </w:tc>
        <w:tc>
          <w:tcPr>
            <w:tcW w:w="3430" w:type="dxa"/>
            <w:vAlign w:val="center"/>
          </w:tcPr>
          <w:p w:rsidR="00815C32" w:rsidRDefault="00165DAB">
            <w:pPr>
              <w:pStyle w:val="2"/>
            </w:pPr>
            <w:r>
              <w:t>样品采集及分析测试工作</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项目通过验收</w:t>
            </w:r>
          </w:p>
        </w:tc>
        <w:tc>
          <w:tcPr>
            <w:tcW w:w="3430" w:type="dxa"/>
            <w:vAlign w:val="center"/>
          </w:tcPr>
          <w:p w:rsidR="00815C32" w:rsidRDefault="00165DAB">
            <w:pPr>
              <w:pStyle w:val="2"/>
            </w:pPr>
            <w:r>
              <w:t>项目通过验收</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项目总投入</w:t>
            </w:r>
          </w:p>
        </w:tc>
        <w:tc>
          <w:tcPr>
            <w:tcW w:w="3430" w:type="dxa"/>
            <w:vAlign w:val="center"/>
          </w:tcPr>
          <w:p w:rsidR="00815C32" w:rsidRDefault="00165DAB">
            <w:pPr>
              <w:pStyle w:val="2"/>
            </w:pPr>
            <w:r>
              <w:t>项目总投入</w:t>
            </w:r>
          </w:p>
        </w:tc>
        <w:tc>
          <w:tcPr>
            <w:tcW w:w="2551" w:type="dxa"/>
            <w:vAlign w:val="center"/>
          </w:tcPr>
          <w:p w:rsidR="00815C32" w:rsidRDefault="00165DAB">
            <w:pPr>
              <w:pStyle w:val="2"/>
            </w:pPr>
            <w:r>
              <w:t>≤150万元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可持续影响指标</w:t>
            </w:r>
          </w:p>
        </w:tc>
        <w:tc>
          <w:tcPr>
            <w:tcW w:w="1332" w:type="dxa"/>
            <w:vAlign w:val="center"/>
          </w:tcPr>
          <w:p w:rsidR="00815C32" w:rsidRDefault="00165DAB">
            <w:pPr>
              <w:pStyle w:val="2"/>
            </w:pPr>
            <w:r>
              <w:t>建立石化园区新污染物分级管控制度</w:t>
            </w:r>
          </w:p>
        </w:tc>
        <w:tc>
          <w:tcPr>
            <w:tcW w:w="3430" w:type="dxa"/>
            <w:vAlign w:val="center"/>
          </w:tcPr>
          <w:p w:rsidR="00815C32" w:rsidRDefault="00165DAB">
            <w:pPr>
              <w:pStyle w:val="2"/>
            </w:pPr>
            <w:r>
              <w:t>建立石化园区新污染物分级管控制度</w:t>
            </w:r>
          </w:p>
        </w:tc>
        <w:tc>
          <w:tcPr>
            <w:tcW w:w="2551" w:type="dxa"/>
            <w:vAlign w:val="center"/>
          </w:tcPr>
          <w:p w:rsidR="00815C32" w:rsidRDefault="00165DAB">
            <w:pPr>
              <w:pStyle w:val="2"/>
            </w:pPr>
            <w:r>
              <w:t>在南港工业区、大港石化产业区建立试点</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相关管理部门满意度</w:t>
            </w:r>
          </w:p>
        </w:tc>
        <w:tc>
          <w:tcPr>
            <w:tcW w:w="3430" w:type="dxa"/>
            <w:vAlign w:val="center"/>
          </w:tcPr>
          <w:p w:rsidR="00815C32" w:rsidRDefault="00165DAB">
            <w:pPr>
              <w:pStyle w:val="2"/>
            </w:pPr>
            <w:r>
              <w:t>相关管理部门满意度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31" w:name="_Toc_4_4_0000000035"/>
      <w:r>
        <w:rPr>
          <w:rFonts w:ascii="方正仿宋_GBK" w:eastAsia="方正仿宋_GBK" w:hAnsi="方正仿宋_GBK" w:cs="方正仿宋_GBK"/>
          <w:sz w:val="28"/>
        </w:rPr>
        <w:t>32.习近平生态文明思想大众化传播及“美丽中国，我是行动者”生态环境志愿服务项目绩效目标表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习近平生态文明思想大众化传播及“美丽中国，我是行动者”生态环境志愿服务项目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80.00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80.00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用于生态环境志愿服务项目。</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1.聚焦大气、水、土壤、生态等重点业务工作，策划、拍摄、制作、发布、推广短视频产品，全年不少于36个</w:t>
            </w:r>
          </w:p>
          <w:p w:rsidR="00815C32" w:rsidRDefault="00165DAB">
            <w:pPr>
              <w:pStyle w:val="2"/>
            </w:pPr>
            <w:r>
              <w:t>2.面向中小学生，打造“生态探秘营”节目，拍摄“绿水青山就是金山银山”、“美丽中国，我是行动者”、“低碳生活”、“无废城市”、“生物多样性保护”等系列宣传教育视频不少于10个</w:t>
            </w:r>
          </w:p>
          <w:p w:rsidR="00815C32" w:rsidRDefault="00165DAB">
            <w:pPr>
              <w:pStyle w:val="2"/>
            </w:pPr>
            <w:r>
              <w:t>3.全年开展不少于20场生态环境志愿服务活动</w:t>
            </w:r>
          </w:p>
          <w:p w:rsidR="00815C32" w:rsidRDefault="00165DAB">
            <w:pPr>
              <w:pStyle w:val="2"/>
            </w:pPr>
            <w:r>
              <w:t>4.举办天津市生态环境志愿服务项目大赛1场</w:t>
            </w:r>
          </w:p>
          <w:p w:rsidR="00815C32" w:rsidRDefault="00165DAB">
            <w:pPr>
              <w:pStyle w:val="2"/>
            </w:pPr>
            <w:r>
              <w:t>5.编制《2025年天津市生态环境志愿服务发展报告》1份、《天津市生态环境志愿服务工作指南》1份</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策划、拍摄、制作、发布、推广短视频产品</w:t>
            </w:r>
          </w:p>
        </w:tc>
        <w:tc>
          <w:tcPr>
            <w:tcW w:w="3430" w:type="dxa"/>
            <w:vAlign w:val="center"/>
          </w:tcPr>
          <w:p w:rsidR="00815C32" w:rsidRDefault="00165DAB">
            <w:pPr>
              <w:pStyle w:val="2"/>
            </w:pPr>
            <w:r>
              <w:t>策划、拍摄、制作、发布、推广短视频产品</w:t>
            </w:r>
          </w:p>
        </w:tc>
        <w:tc>
          <w:tcPr>
            <w:tcW w:w="2551" w:type="dxa"/>
            <w:vAlign w:val="center"/>
          </w:tcPr>
          <w:p w:rsidR="00815C32" w:rsidRDefault="00165DAB">
            <w:pPr>
              <w:pStyle w:val="2"/>
            </w:pPr>
            <w:r>
              <w:t>≥36个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生态探秘营”系列课程节目</w:t>
            </w:r>
          </w:p>
        </w:tc>
        <w:tc>
          <w:tcPr>
            <w:tcW w:w="3430" w:type="dxa"/>
            <w:vAlign w:val="center"/>
          </w:tcPr>
          <w:p w:rsidR="00815C32" w:rsidRDefault="00165DAB">
            <w:pPr>
              <w:pStyle w:val="2"/>
            </w:pPr>
            <w:r>
              <w:t>生态探秘营”系列课程节目</w:t>
            </w:r>
          </w:p>
        </w:tc>
        <w:tc>
          <w:tcPr>
            <w:tcW w:w="2551" w:type="dxa"/>
            <w:vAlign w:val="center"/>
          </w:tcPr>
          <w:p w:rsidR="00815C32" w:rsidRDefault="00165DAB">
            <w:pPr>
              <w:pStyle w:val="2"/>
            </w:pPr>
            <w:r>
              <w:t>≥10个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开展生态环境志愿服务活动</w:t>
            </w:r>
          </w:p>
        </w:tc>
        <w:tc>
          <w:tcPr>
            <w:tcW w:w="3430" w:type="dxa"/>
            <w:vAlign w:val="center"/>
          </w:tcPr>
          <w:p w:rsidR="00815C32" w:rsidRDefault="00165DAB">
            <w:pPr>
              <w:pStyle w:val="2"/>
            </w:pPr>
            <w:r>
              <w:t>开展生态环境志愿服务活动</w:t>
            </w:r>
          </w:p>
        </w:tc>
        <w:tc>
          <w:tcPr>
            <w:tcW w:w="2551" w:type="dxa"/>
            <w:vAlign w:val="center"/>
          </w:tcPr>
          <w:p w:rsidR="00815C32" w:rsidRDefault="00165DAB">
            <w:pPr>
              <w:pStyle w:val="2"/>
            </w:pPr>
            <w:r>
              <w:t>≥20场</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举办天津市生态环境志愿服务项目大赛</w:t>
            </w:r>
          </w:p>
        </w:tc>
        <w:tc>
          <w:tcPr>
            <w:tcW w:w="3430" w:type="dxa"/>
            <w:vAlign w:val="center"/>
          </w:tcPr>
          <w:p w:rsidR="00815C32" w:rsidRDefault="00165DAB">
            <w:pPr>
              <w:pStyle w:val="2"/>
            </w:pPr>
            <w:r>
              <w:t>举办天津市生态环境志愿服务项目大赛</w:t>
            </w:r>
          </w:p>
        </w:tc>
        <w:tc>
          <w:tcPr>
            <w:tcW w:w="2551" w:type="dxa"/>
            <w:vAlign w:val="center"/>
          </w:tcPr>
          <w:p w:rsidR="00815C32" w:rsidRDefault="00165DAB">
            <w:pPr>
              <w:pStyle w:val="2"/>
            </w:pPr>
            <w:r>
              <w:t>1场</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举办天津市生态文创大赛</w:t>
            </w:r>
          </w:p>
        </w:tc>
        <w:tc>
          <w:tcPr>
            <w:tcW w:w="3430" w:type="dxa"/>
            <w:vAlign w:val="center"/>
          </w:tcPr>
          <w:p w:rsidR="00815C32" w:rsidRDefault="00165DAB">
            <w:pPr>
              <w:pStyle w:val="2"/>
            </w:pPr>
            <w:r>
              <w:t>举办天津市生态文创大赛</w:t>
            </w:r>
          </w:p>
        </w:tc>
        <w:tc>
          <w:tcPr>
            <w:tcW w:w="2551" w:type="dxa"/>
            <w:vAlign w:val="center"/>
          </w:tcPr>
          <w:p w:rsidR="00815C32" w:rsidRDefault="00165DAB">
            <w:pPr>
              <w:pStyle w:val="2"/>
            </w:pPr>
            <w:r>
              <w:t>1场</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《2025年天津市生态环境志愿服务发展报告》</w:t>
            </w:r>
          </w:p>
        </w:tc>
        <w:tc>
          <w:tcPr>
            <w:tcW w:w="3430" w:type="dxa"/>
            <w:vAlign w:val="center"/>
          </w:tcPr>
          <w:p w:rsidR="00815C32" w:rsidRDefault="00165DAB">
            <w:pPr>
              <w:pStyle w:val="2"/>
            </w:pPr>
            <w:r>
              <w:t>《2025年天津市生态环境志愿服务发展报告》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《天津市生态环境志愿服务工作指南》</w:t>
            </w:r>
          </w:p>
        </w:tc>
        <w:tc>
          <w:tcPr>
            <w:tcW w:w="3430" w:type="dxa"/>
            <w:vAlign w:val="center"/>
          </w:tcPr>
          <w:p w:rsidR="00815C32" w:rsidRDefault="00165DAB">
            <w:pPr>
              <w:pStyle w:val="2"/>
            </w:pPr>
            <w:r>
              <w:t>《天津市生态环境志愿服务工作指南》</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项目质量达标率</w:t>
            </w:r>
          </w:p>
        </w:tc>
        <w:tc>
          <w:tcPr>
            <w:tcW w:w="3430" w:type="dxa"/>
            <w:vAlign w:val="center"/>
          </w:tcPr>
          <w:p w:rsidR="00815C32" w:rsidRDefault="00165DAB">
            <w:pPr>
              <w:pStyle w:val="2"/>
            </w:pPr>
            <w:r>
              <w:t>项目质量达标率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项目完成时间</w:t>
            </w:r>
          </w:p>
        </w:tc>
        <w:tc>
          <w:tcPr>
            <w:tcW w:w="3430" w:type="dxa"/>
            <w:vAlign w:val="center"/>
          </w:tcPr>
          <w:p w:rsidR="00815C32" w:rsidRDefault="00165DAB">
            <w:pPr>
              <w:pStyle w:val="2"/>
            </w:pPr>
            <w:r>
              <w:t>项目完成时间</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项目总成本</w:t>
            </w:r>
          </w:p>
        </w:tc>
        <w:tc>
          <w:tcPr>
            <w:tcW w:w="3430" w:type="dxa"/>
            <w:vAlign w:val="center"/>
          </w:tcPr>
          <w:p w:rsidR="00815C32" w:rsidRDefault="00165DAB">
            <w:pPr>
              <w:pStyle w:val="2"/>
            </w:pPr>
            <w:r>
              <w:t>项目总成本</w:t>
            </w:r>
          </w:p>
        </w:tc>
        <w:tc>
          <w:tcPr>
            <w:tcW w:w="2551" w:type="dxa"/>
            <w:vAlign w:val="center"/>
          </w:tcPr>
          <w:p w:rsidR="00815C32" w:rsidRDefault="00165DAB">
            <w:pPr>
              <w:pStyle w:val="2"/>
            </w:pPr>
            <w:r>
              <w:t>≤80万元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生态文明宣传教育影响力</w:t>
            </w:r>
          </w:p>
        </w:tc>
        <w:tc>
          <w:tcPr>
            <w:tcW w:w="3430" w:type="dxa"/>
            <w:vAlign w:val="center"/>
          </w:tcPr>
          <w:p w:rsidR="00815C32" w:rsidRDefault="00165DAB">
            <w:pPr>
              <w:pStyle w:val="2"/>
            </w:pPr>
            <w:r>
              <w:t>生态文明宣传教育影响力</w:t>
            </w:r>
          </w:p>
        </w:tc>
        <w:tc>
          <w:tcPr>
            <w:tcW w:w="2551" w:type="dxa"/>
            <w:vAlign w:val="center"/>
          </w:tcPr>
          <w:p w:rsidR="00815C32" w:rsidRDefault="00165DAB">
            <w:pPr>
              <w:pStyle w:val="2"/>
            </w:pPr>
            <w:r>
              <w:t>有所提升</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成果应用部门满意度</w:t>
            </w:r>
          </w:p>
        </w:tc>
        <w:tc>
          <w:tcPr>
            <w:tcW w:w="3430" w:type="dxa"/>
            <w:vAlign w:val="center"/>
          </w:tcPr>
          <w:p w:rsidR="00815C32" w:rsidRDefault="00165DAB">
            <w:pPr>
              <w:pStyle w:val="2"/>
            </w:pPr>
            <w:r>
              <w:t>成果应用部门满意度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32" w:name="_Toc_4_4_0000000036"/>
      <w:r>
        <w:rPr>
          <w:rFonts w:ascii="方正仿宋_GBK" w:eastAsia="方正仿宋_GBK" w:hAnsi="方正仿宋_GBK" w:cs="方正仿宋_GBK"/>
          <w:sz w:val="28"/>
        </w:rPr>
        <w:t>33.政府网站和政务新媒体常态化监测服务项目绩效目标表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政府网站和政务新媒体常态化监测服务项目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8.50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8.50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用于政府网站和政务新媒体常态化监测服务。</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1.根据国办及市政府办公厅对政府网站和政务新媒体的监测要求设定具体监测内容</w:t>
            </w:r>
          </w:p>
          <w:p w:rsidR="00815C32" w:rsidRDefault="00165DAB">
            <w:pPr>
              <w:pStyle w:val="2"/>
            </w:pPr>
            <w:r>
              <w:t>2.对天津市生态环境局门户网站和政务新媒体开展常态化监测，并按照约定时间，提交月度监测报告，共12期</w:t>
            </w:r>
          </w:p>
          <w:p w:rsidR="00815C32" w:rsidRDefault="00165DAB">
            <w:pPr>
              <w:pStyle w:val="2"/>
            </w:pPr>
            <w:r>
              <w:t>3.针对月度监测结果进行复查，发现未整改的问题及时通知我局</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监测网站和新媒体账号</w:t>
            </w:r>
          </w:p>
        </w:tc>
        <w:tc>
          <w:tcPr>
            <w:tcW w:w="3430" w:type="dxa"/>
            <w:vAlign w:val="center"/>
          </w:tcPr>
          <w:p w:rsidR="00815C32" w:rsidRDefault="00165DAB">
            <w:pPr>
              <w:pStyle w:val="2"/>
            </w:pPr>
            <w:r>
              <w:t>监测网站和新媒体账号</w:t>
            </w:r>
          </w:p>
        </w:tc>
        <w:tc>
          <w:tcPr>
            <w:tcW w:w="2551" w:type="dxa"/>
            <w:vAlign w:val="center"/>
          </w:tcPr>
          <w:p w:rsidR="00815C32" w:rsidRDefault="00165DAB">
            <w:pPr>
              <w:pStyle w:val="2"/>
            </w:pPr>
            <w:r>
              <w:t>3个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提交月度监测结果报告</w:t>
            </w:r>
          </w:p>
        </w:tc>
        <w:tc>
          <w:tcPr>
            <w:tcW w:w="3430" w:type="dxa"/>
            <w:vAlign w:val="center"/>
          </w:tcPr>
          <w:p w:rsidR="00815C32" w:rsidRDefault="00165DAB">
            <w:pPr>
              <w:pStyle w:val="2"/>
            </w:pPr>
            <w:r>
              <w:t>提交月度监测结果报告</w:t>
            </w:r>
          </w:p>
        </w:tc>
        <w:tc>
          <w:tcPr>
            <w:tcW w:w="2551" w:type="dxa"/>
            <w:vAlign w:val="center"/>
          </w:tcPr>
          <w:p w:rsidR="00815C32" w:rsidRDefault="00165DAB">
            <w:pPr>
              <w:pStyle w:val="2"/>
            </w:pPr>
            <w:r>
              <w:t>12份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市政府网站检查合格率</w:t>
            </w:r>
          </w:p>
        </w:tc>
        <w:tc>
          <w:tcPr>
            <w:tcW w:w="3430" w:type="dxa"/>
            <w:vAlign w:val="center"/>
          </w:tcPr>
          <w:p w:rsidR="00815C32" w:rsidRDefault="00165DAB">
            <w:pPr>
              <w:pStyle w:val="2"/>
            </w:pPr>
            <w:r>
              <w:t>市政府网站检查合格率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项目完成时限</w:t>
            </w:r>
          </w:p>
        </w:tc>
        <w:tc>
          <w:tcPr>
            <w:tcW w:w="3430" w:type="dxa"/>
            <w:vAlign w:val="center"/>
          </w:tcPr>
          <w:p w:rsidR="00815C32" w:rsidRDefault="00165DAB">
            <w:pPr>
              <w:pStyle w:val="2"/>
            </w:pPr>
            <w:r>
              <w:t>项目完成时限</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项目总成本</w:t>
            </w:r>
          </w:p>
        </w:tc>
        <w:tc>
          <w:tcPr>
            <w:tcW w:w="3430" w:type="dxa"/>
            <w:vAlign w:val="center"/>
          </w:tcPr>
          <w:p w:rsidR="00815C32" w:rsidRDefault="00165DAB">
            <w:pPr>
              <w:pStyle w:val="2"/>
            </w:pPr>
            <w:r>
              <w:t>项目总成本</w:t>
            </w:r>
          </w:p>
        </w:tc>
        <w:tc>
          <w:tcPr>
            <w:tcW w:w="2551" w:type="dxa"/>
            <w:vAlign w:val="center"/>
          </w:tcPr>
          <w:p w:rsidR="00815C32" w:rsidRDefault="00165DAB">
            <w:pPr>
              <w:pStyle w:val="2"/>
            </w:pPr>
            <w:r>
              <w:t>≤8.5万元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政府网站和政务新媒体运营情况</w:t>
            </w:r>
          </w:p>
        </w:tc>
        <w:tc>
          <w:tcPr>
            <w:tcW w:w="3430" w:type="dxa"/>
            <w:vAlign w:val="center"/>
          </w:tcPr>
          <w:p w:rsidR="00815C32" w:rsidRDefault="00165DAB">
            <w:pPr>
              <w:pStyle w:val="2"/>
            </w:pPr>
            <w:r>
              <w:t>政府网站和政务新媒体运营情况</w:t>
            </w:r>
          </w:p>
        </w:tc>
        <w:tc>
          <w:tcPr>
            <w:tcW w:w="2551" w:type="dxa"/>
            <w:vAlign w:val="center"/>
          </w:tcPr>
          <w:p w:rsidR="00815C32" w:rsidRDefault="00165DAB">
            <w:pPr>
              <w:pStyle w:val="2"/>
            </w:pPr>
            <w:r>
              <w:t>有序健康发展</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管理部门满意度</w:t>
            </w:r>
          </w:p>
        </w:tc>
        <w:tc>
          <w:tcPr>
            <w:tcW w:w="3430" w:type="dxa"/>
            <w:vAlign w:val="center"/>
          </w:tcPr>
          <w:p w:rsidR="00815C32" w:rsidRDefault="00165DAB">
            <w:pPr>
              <w:pStyle w:val="2"/>
            </w:pPr>
            <w:r>
              <w:t>管理部门满意度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33" w:name="_Toc_4_4_0000000037"/>
      <w:r>
        <w:rPr>
          <w:rFonts w:ascii="方正仿宋_GBK" w:eastAsia="方正仿宋_GBK" w:hAnsi="方正仿宋_GBK" w:cs="方正仿宋_GBK"/>
          <w:sz w:val="28"/>
        </w:rPr>
        <w:t>34.专项行动空气质量保障方案编制项目绩效目标表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362101天津市生态环境局</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专项行动空气质量保障方案编制项目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20.00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20.00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用于编制大气保障方案。</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1.编制《天津市专项行动空气质量保障方案》</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编制评估报告</w:t>
            </w:r>
          </w:p>
        </w:tc>
        <w:tc>
          <w:tcPr>
            <w:tcW w:w="3430" w:type="dxa"/>
            <w:vAlign w:val="center"/>
          </w:tcPr>
          <w:p w:rsidR="00815C32" w:rsidRDefault="00165DAB">
            <w:pPr>
              <w:pStyle w:val="2"/>
            </w:pPr>
            <w:r>
              <w:t>编制评估报告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专家评审通过率</w:t>
            </w:r>
          </w:p>
        </w:tc>
        <w:tc>
          <w:tcPr>
            <w:tcW w:w="3430" w:type="dxa"/>
            <w:vAlign w:val="center"/>
          </w:tcPr>
          <w:p w:rsidR="00815C32" w:rsidRDefault="00165DAB">
            <w:pPr>
              <w:pStyle w:val="2"/>
            </w:pPr>
            <w:r>
              <w:t>专家评审通过率</w:t>
            </w:r>
          </w:p>
        </w:tc>
        <w:tc>
          <w:tcPr>
            <w:tcW w:w="2551" w:type="dxa"/>
            <w:vAlign w:val="center"/>
          </w:tcPr>
          <w:p w:rsidR="00815C32" w:rsidRDefault="00165DAB">
            <w:pPr>
              <w:pStyle w:val="2"/>
            </w:pPr>
            <w:r>
              <w:t>1001</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项目完成时间</w:t>
            </w:r>
          </w:p>
        </w:tc>
        <w:tc>
          <w:tcPr>
            <w:tcW w:w="3430" w:type="dxa"/>
            <w:vAlign w:val="center"/>
          </w:tcPr>
          <w:p w:rsidR="00815C32" w:rsidRDefault="00165DAB">
            <w:pPr>
              <w:pStyle w:val="2"/>
            </w:pPr>
            <w:r>
              <w:t>项目完成时间</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项目总投资</w:t>
            </w:r>
          </w:p>
        </w:tc>
        <w:tc>
          <w:tcPr>
            <w:tcW w:w="3430" w:type="dxa"/>
            <w:vAlign w:val="center"/>
          </w:tcPr>
          <w:p w:rsidR="00815C32" w:rsidRDefault="00165DAB">
            <w:pPr>
              <w:pStyle w:val="2"/>
            </w:pPr>
            <w:r>
              <w:t>项目总投资</w:t>
            </w:r>
          </w:p>
        </w:tc>
        <w:tc>
          <w:tcPr>
            <w:tcW w:w="2551" w:type="dxa"/>
            <w:vAlign w:val="center"/>
          </w:tcPr>
          <w:p w:rsidR="00815C32" w:rsidRDefault="00165DAB">
            <w:pPr>
              <w:pStyle w:val="2"/>
            </w:pPr>
            <w:r>
              <w:t>≤20万元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研究成果用于大气污染防治工作，为空气质量保障提供科技支持</w:t>
            </w:r>
          </w:p>
        </w:tc>
        <w:tc>
          <w:tcPr>
            <w:tcW w:w="3430" w:type="dxa"/>
            <w:vAlign w:val="center"/>
          </w:tcPr>
          <w:p w:rsidR="00815C32" w:rsidRDefault="00165DAB">
            <w:pPr>
              <w:pStyle w:val="2"/>
            </w:pPr>
            <w:r>
              <w:t>研究成果用于大气污染防治工作，为空气质量保障提供科技支持</w:t>
            </w:r>
          </w:p>
        </w:tc>
        <w:tc>
          <w:tcPr>
            <w:tcW w:w="2551" w:type="dxa"/>
            <w:vAlign w:val="center"/>
          </w:tcPr>
          <w:p w:rsidR="00815C32" w:rsidRDefault="00165DAB">
            <w:pPr>
              <w:pStyle w:val="2"/>
            </w:pPr>
            <w:r>
              <w:t>项目结论应用于专项行动空气质量保障任务，提升环境监管水平</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管理部门满意度</w:t>
            </w:r>
          </w:p>
        </w:tc>
        <w:tc>
          <w:tcPr>
            <w:tcW w:w="3430" w:type="dxa"/>
            <w:vAlign w:val="center"/>
          </w:tcPr>
          <w:p w:rsidR="00815C32" w:rsidRDefault="00165DAB">
            <w:pPr>
              <w:pStyle w:val="2"/>
            </w:pPr>
            <w:r>
              <w:t>管理部门满意度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34" w:name="_Toc_4_4_0000000038"/>
      <w:r>
        <w:rPr>
          <w:rFonts w:ascii="方正仿宋_GBK" w:eastAsia="方正仿宋_GBK" w:hAnsi="方正仿宋_GBK" w:cs="方正仿宋_GBK"/>
          <w:sz w:val="28"/>
        </w:rPr>
        <w:t>35.2025年国家环境监测网络（天津市农村及县域监测）运行补助项目绩效目标表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2025年国家环境监测网络（天津市农村及县域监测）运行补助项目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30.00</w:t>
            </w:r>
          </w:p>
        </w:tc>
        <w:tc>
          <w:tcPr>
            <w:tcW w:w="1587" w:type="dxa"/>
            <w:vAlign w:val="center"/>
          </w:tcPr>
          <w:p w:rsidR="00815C32" w:rsidRDefault="00165DAB">
            <w:pPr>
              <w:pStyle w:val="1"/>
            </w:pPr>
            <w:r>
              <w:t>其中：财政    资金</w:t>
            </w:r>
          </w:p>
        </w:tc>
        <w:tc>
          <w:tcPr>
            <w:tcW w:w="1843" w:type="dxa"/>
            <w:vAlign w:val="center"/>
          </w:tcPr>
          <w:p w:rsidR="00815C32" w:rsidRDefault="00815C32">
            <w:pPr>
              <w:pStyle w:val="2"/>
            </w:pPr>
          </w:p>
        </w:tc>
        <w:tc>
          <w:tcPr>
            <w:tcW w:w="1276" w:type="dxa"/>
            <w:vAlign w:val="center"/>
          </w:tcPr>
          <w:p w:rsidR="00815C32" w:rsidRDefault="00165DAB">
            <w:pPr>
              <w:pStyle w:val="1"/>
            </w:pPr>
            <w:r>
              <w:t>其他资金</w:t>
            </w:r>
          </w:p>
        </w:tc>
        <w:tc>
          <w:tcPr>
            <w:tcW w:w="1276" w:type="dxa"/>
            <w:vAlign w:val="center"/>
          </w:tcPr>
          <w:p w:rsidR="00815C32" w:rsidRDefault="00165DAB">
            <w:pPr>
              <w:pStyle w:val="2"/>
            </w:pPr>
            <w:r>
              <w:t>30.00</w:t>
            </w: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办公费3.0万元、差旅费4.0万元、劳务费4.2万元、专用材料费3.8万元、委托业务费15.0万元。</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组织开展农村环境质量监测与评价，掌握农村环境质量状况；组织开展重点生态功能区县域考核现场核查工作，完成数据的技术审核及质控工作，编制报告。为行政主管部门提供环境质量信息和评价分析结果，为城市和农村生态环境质量持续改善、加强生态环境保护工作提供有力支撑。</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按要求组织完成监测任务</w:t>
            </w:r>
          </w:p>
        </w:tc>
        <w:tc>
          <w:tcPr>
            <w:tcW w:w="3430" w:type="dxa"/>
            <w:vAlign w:val="center"/>
          </w:tcPr>
          <w:p w:rsidR="00815C32" w:rsidRDefault="00165DAB">
            <w:pPr>
              <w:pStyle w:val="2"/>
            </w:pPr>
            <w:r>
              <w:t>按要求组织完成监测任务</w:t>
            </w:r>
          </w:p>
        </w:tc>
        <w:tc>
          <w:tcPr>
            <w:tcW w:w="2551" w:type="dxa"/>
            <w:vAlign w:val="center"/>
          </w:tcPr>
          <w:p w:rsidR="00815C32" w:rsidRDefault="00165DAB">
            <w:pPr>
              <w:pStyle w:val="2"/>
            </w:pPr>
            <w:r>
              <w:t>≥27个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出具监测报告</w:t>
            </w:r>
          </w:p>
        </w:tc>
        <w:tc>
          <w:tcPr>
            <w:tcW w:w="3430" w:type="dxa"/>
            <w:vAlign w:val="center"/>
          </w:tcPr>
          <w:p w:rsidR="00815C32" w:rsidRDefault="00165DAB">
            <w:pPr>
              <w:pStyle w:val="2"/>
            </w:pPr>
            <w:r>
              <w:t>出具监测报告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监测数据准确，各项工作符合项目要求</w:t>
            </w:r>
          </w:p>
        </w:tc>
        <w:tc>
          <w:tcPr>
            <w:tcW w:w="3430" w:type="dxa"/>
            <w:vAlign w:val="center"/>
          </w:tcPr>
          <w:p w:rsidR="00815C32" w:rsidRDefault="00165DAB">
            <w:pPr>
              <w:pStyle w:val="2"/>
            </w:pPr>
            <w:r>
              <w:t>监测数据准确，各项工作符合项目要求</w:t>
            </w:r>
          </w:p>
        </w:tc>
        <w:tc>
          <w:tcPr>
            <w:tcW w:w="2551" w:type="dxa"/>
            <w:vAlign w:val="center"/>
          </w:tcPr>
          <w:p w:rsidR="00815C32" w:rsidRDefault="00165DAB">
            <w:pPr>
              <w:pStyle w:val="2"/>
            </w:pPr>
            <w:r>
              <w:t>100百分比</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按计划组织完成农村环境质量监测</w:t>
            </w:r>
          </w:p>
        </w:tc>
        <w:tc>
          <w:tcPr>
            <w:tcW w:w="3430" w:type="dxa"/>
            <w:vAlign w:val="center"/>
          </w:tcPr>
          <w:p w:rsidR="00815C32" w:rsidRDefault="00165DAB">
            <w:pPr>
              <w:pStyle w:val="2"/>
            </w:pPr>
            <w:r>
              <w:t>按计划组织完成农村环境质量监测</w:t>
            </w:r>
          </w:p>
        </w:tc>
        <w:tc>
          <w:tcPr>
            <w:tcW w:w="2551" w:type="dxa"/>
            <w:vAlign w:val="center"/>
          </w:tcPr>
          <w:p w:rsidR="00815C32" w:rsidRDefault="00165DAB">
            <w:pPr>
              <w:pStyle w:val="2"/>
            </w:pPr>
            <w:r>
              <w:t>100百分比</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按计划组织完成县域环境质量监测</w:t>
            </w:r>
          </w:p>
        </w:tc>
        <w:tc>
          <w:tcPr>
            <w:tcW w:w="3430" w:type="dxa"/>
            <w:vAlign w:val="center"/>
          </w:tcPr>
          <w:p w:rsidR="00815C32" w:rsidRDefault="00165DAB">
            <w:pPr>
              <w:pStyle w:val="2"/>
            </w:pPr>
            <w:r>
              <w:t>按计划组织完成县域环境质量监测</w:t>
            </w:r>
          </w:p>
        </w:tc>
        <w:tc>
          <w:tcPr>
            <w:tcW w:w="2551" w:type="dxa"/>
            <w:vAlign w:val="center"/>
          </w:tcPr>
          <w:p w:rsidR="00815C32" w:rsidRDefault="00165DAB">
            <w:pPr>
              <w:pStyle w:val="2"/>
            </w:pPr>
            <w:r>
              <w:t>100百分比</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按时组织完成监测工作及数据、报告报送工作</w:t>
            </w:r>
          </w:p>
        </w:tc>
        <w:tc>
          <w:tcPr>
            <w:tcW w:w="3430" w:type="dxa"/>
            <w:vAlign w:val="center"/>
          </w:tcPr>
          <w:p w:rsidR="00815C32" w:rsidRDefault="00165DAB">
            <w:pPr>
              <w:pStyle w:val="2"/>
            </w:pPr>
            <w:r>
              <w:t>按时组织完成监测工作及数据、报告报送工作</w:t>
            </w:r>
          </w:p>
        </w:tc>
        <w:tc>
          <w:tcPr>
            <w:tcW w:w="2551" w:type="dxa"/>
            <w:vAlign w:val="center"/>
          </w:tcPr>
          <w:p w:rsidR="00815C32" w:rsidRDefault="00165DAB">
            <w:pPr>
              <w:pStyle w:val="2"/>
            </w:pPr>
            <w:r>
              <w:t>≤30万元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为我市农村环境治理和环境保障工作提供基础数据和决策依据</w:t>
            </w:r>
          </w:p>
        </w:tc>
        <w:tc>
          <w:tcPr>
            <w:tcW w:w="3430" w:type="dxa"/>
            <w:vAlign w:val="center"/>
          </w:tcPr>
          <w:p w:rsidR="00815C32" w:rsidRDefault="00165DAB">
            <w:pPr>
              <w:pStyle w:val="2"/>
            </w:pPr>
            <w:r>
              <w:t>为我市农村环境治理和环境保障工作提供基础数据和决策依据</w:t>
            </w:r>
          </w:p>
        </w:tc>
        <w:tc>
          <w:tcPr>
            <w:tcW w:w="2551" w:type="dxa"/>
            <w:vAlign w:val="center"/>
          </w:tcPr>
          <w:p w:rsidR="00815C32" w:rsidRDefault="00165DAB">
            <w:pPr>
              <w:pStyle w:val="2"/>
            </w:pPr>
            <w:r>
              <w:t>100百分比</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数据的服务对象（中国环境监测总站）满意度</w:t>
            </w:r>
          </w:p>
        </w:tc>
        <w:tc>
          <w:tcPr>
            <w:tcW w:w="3430" w:type="dxa"/>
            <w:vAlign w:val="center"/>
          </w:tcPr>
          <w:p w:rsidR="00815C32" w:rsidRDefault="00165DAB">
            <w:pPr>
              <w:pStyle w:val="2"/>
            </w:pPr>
            <w:r>
              <w:t>数据的服务对象（中国环境监测总站）满意度</w:t>
            </w:r>
          </w:p>
        </w:tc>
        <w:tc>
          <w:tcPr>
            <w:tcW w:w="2551" w:type="dxa"/>
            <w:vAlign w:val="center"/>
          </w:tcPr>
          <w:p w:rsidR="00815C32" w:rsidRDefault="00165DAB">
            <w:pPr>
              <w:pStyle w:val="2"/>
            </w:pPr>
            <w:r>
              <w:t>100百分比</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35" w:name="_Toc_4_4_0000000039"/>
      <w:r>
        <w:rPr>
          <w:rFonts w:ascii="方正仿宋_GBK" w:eastAsia="方正仿宋_GBK" w:hAnsi="方正仿宋_GBK" w:cs="方正仿宋_GBK"/>
          <w:sz w:val="28"/>
        </w:rPr>
        <w:t>36.2025年全国辐射环境监测运行主体项目绩效目标表</w:t>
      </w:r>
      <w:bookmarkEnd w:id="3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2025年全国辐射环境监测运行主体项目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95.88</w:t>
            </w:r>
          </w:p>
        </w:tc>
        <w:tc>
          <w:tcPr>
            <w:tcW w:w="1587" w:type="dxa"/>
            <w:vAlign w:val="center"/>
          </w:tcPr>
          <w:p w:rsidR="00815C32" w:rsidRDefault="00165DAB">
            <w:pPr>
              <w:pStyle w:val="1"/>
            </w:pPr>
            <w:r>
              <w:t>其中：财政    资金</w:t>
            </w:r>
          </w:p>
        </w:tc>
        <w:tc>
          <w:tcPr>
            <w:tcW w:w="1843" w:type="dxa"/>
            <w:vAlign w:val="center"/>
          </w:tcPr>
          <w:p w:rsidR="00815C32" w:rsidRDefault="00815C32">
            <w:pPr>
              <w:pStyle w:val="2"/>
            </w:pPr>
          </w:p>
        </w:tc>
        <w:tc>
          <w:tcPr>
            <w:tcW w:w="1276" w:type="dxa"/>
            <w:vAlign w:val="center"/>
          </w:tcPr>
          <w:p w:rsidR="00815C32" w:rsidRDefault="00165DAB">
            <w:pPr>
              <w:pStyle w:val="1"/>
            </w:pPr>
            <w:r>
              <w:t>其他资金</w:t>
            </w:r>
          </w:p>
        </w:tc>
        <w:tc>
          <w:tcPr>
            <w:tcW w:w="1276" w:type="dxa"/>
            <w:vAlign w:val="center"/>
          </w:tcPr>
          <w:p w:rsidR="00815C32" w:rsidRDefault="00165DAB">
            <w:pPr>
              <w:pStyle w:val="2"/>
            </w:pPr>
            <w:r>
              <w:t>95.88</w:t>
            </w: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共需经费95.88万元，其中：电费12.7万元用于自动站电费、邮电费5.2万元用于邮寄样品文件和自动站通讯费、差旅费6万元用于差旅费用和补助、维修（护）费68.01万元用于辐射监测仪器、自动站及系统等相关设施的运维与维修、办公费0.1万元用于购买打印纸、专用材料费3.4万元用于购买放化实验室气体、生物样以及辅助用品等，劳务费0.47万元用于用于聘请专家、人员的劳务费</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1.掌握我市辐射环境质量状况，满足国家和我市对辐射环境质量的工作要求，为我市辐射环境质量管理提供技术支持。</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完成监测报告</w:t>
            </w:r>
          </w:p>
        </w:tc>
        <w:tc>
          <w:tcPr>
            <w:tcW w:w="3430" w:type="dxa"/>
            <w:vAlign w:val="center"/>
          </w:tcPr>
          <w:p w:rsidR="00815C32" w:rsidRDefault="00165DAB">
            <w:pPr>
              <w:pStyle w:val="2"/>
            </w:pPr>
            <w:r>
              <w:t>根据监测数据，出具年度监测报告和监督性监测报告</w:t>
            </w:r>
          </w:p>
        </w:tc>
        <w:tc>
          <w:tcPr>
            <w:tcW w:w="2551" w:type="dxa"/>
            <w:vAlign w:val="center"/>
          </w:tcPr>
          <w:p w:rsidR="00815C32" w:rsidRDefault="00165DAB">
            <w:pPr>
              <w:pStyle w:val="2"/>
            </w:pPr>
            <w:r>
              <w:t>≥5份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监测数据准确，各项工作符合项目要求</w:t>
            </w:r>
          </w:p>
        </w:tc>
        <w:tc>
          <w:tcPr>
            <w:tcW w:w="3430" w:type="dxa"/>
            <w:vAlign w:val="center"/>
          </w:tcPr>
          <w:p w:rsidR="00815C32" w:rsidRDefault="00165DAB">
            <w:pPr>
              <w:pStyle w:val="2"/>
            </w:pPr>
            <w:r>
              <w:t>数据获取率</w:t>
            </w:r>
          </w:p>
        </w:tc>
        <w:tc>
          <w:tcPr>
            <w:tcW w:w="2551" w:type="dxa"/>
            <w:vAlign w:val="center"/>
          </w:tcPr>
          <w:p w:rsidR="00815C32" w:rsidRDefault="00165DAB">
            <w:pPr>
              <w:pStyle w:val="2"/>
            </w:pPr>
            <w:r>
              <w:t>≥90%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辐射环境实验室按计划开展监测工作</w:t>
            </w:r>
          </w:p>
        </w:tc>
        <w:tc>
          <w:tcPr>
            <w:tcW w:w="3430" w:type="dxa"/>
            <w:vAlign w:val="center"/>
          </w:tcPr>
          <w:p w:rsidR="00815C32" w:rsidRDefault="00165DAB">
            <w:pPr>
              <w:pStyle w:val="2"/>
            </w:pPr>
            <w:r>
              <w:t>完成辐射环境监测工作</w:t>
            </w:r>
          </w:p>
        </w:tc>
        <w:tc>
          <w:tcPr>
            <w:tcW w:w="2551" w:type="dxa"/>
            <w:vAlign w:val="center"/>
          </w:tcPr>
          <w:p w:rsidR="00815C32" w:rsidRDefault="00165DAB">
            <w:pPr>
              <w:pStyle w:val="2"/>
            </w:pPr>
            <w:r>
              <w:t>≤2025年底</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项目整体支出</w:t>
            </w:r>
          </w:p>
        </w:tc>
        <w:tc>
          <w:tcPr>
            <w:tcW w:w="3430" w:type="dxa"/>
            <w:vAlign w:val="center"/>
          </w:tcPr>
          <w:p w:rsidR="00815C32" w:rsidRDefault="00165DAB">
            <w:pPr>
              <w:pStyle w:val="2"/>
            </w:pPr>
            <w:r>
              <w:t>项目整体支出</w:t>
            </w:r>
          </w:p>
        </w:tc>
        <w:tc>
          <w:tcPr>
            <w:tcW w:w="2551" w:type="dxa"/>
            <w:vAlign w:val="center"/>
          </w:tcPr>
          <w:p w:rsidR="00815C32" w:rsidRDefault="00165DAB">
            <w:pPr>
              <w:pStyle w:val="2"/>
            </w:pPr>
            <w:r>
              <w:t>≤95.88万元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辐射环境反映情况</w:t>
            </w:r>
          </w:p>
        </w:tc>
        <w:tc>
          <w:tcPr>
            <w:tcW w:w="3430" w:type="dxa"/>
            <w:vAlign w:val="center"/>
          </w:tcPr>
          <w:p w:rsidR="00815C32" w:rsidRDefault="00165DAB">
            <w:pPr>
              <w:pStyle w:val="2"/>
            </w:pPr>
            <w:r>
              <w:t>辐射环境反映度</w:t>
            </w:r>
          </w:p>
        </w:tc>
        <w:tc>
          <w:tcPr>
            <w:tcW w:w="2551" w:type="dxa"/>
            <w:vAlign w:val="center"/>
          </w:tcPr>
          <w:p w:rsidR="00815C32" w:rsidRDefault="00165DAB">
            <w:pPr>
              <w:pStyle w:val="2"/>
            </w:pPr>
            <w:r>
              <w:t>≥90%</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主管部门对满意度</w:t>
            </w:r>
          </w:p>
        </w:tc>
        <w:tc>
          <w:tcPr>
            <w:tcW w:w="3430" w:type="dxa"/>
            <w:vAlign w:val="center"/>
          </w:tcPr>
          <w:p w:rsidR="00815C32" w:rsidRDefault="00165DAB">
            <w:pPr>
              <w:pStyle w:val="2"/>
            </w:pPr>
            <w:r>
              <w:t>主管部门对满意度</w:t>
            </w:r>
          </w:p>
        </w:tc>
        <w:tc>
          <w:tcPr>
            <w:tcW w:w="2551" w:type="dxa"/>
            <w:vAlign w:val="center"/>
          </w:tcPr>
          <w:p w:rsidR="00815C32" w:rsidRDefault="00165DAB">
            <w:pPr>
              <w:pStyle w:val="2"/>
            </w:pPr>
            <w:r>
              <w:t>≥95%</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36" w:name="_Toc_4_4_0000000040"/>
      <w:r>
        <w:rPr>
          <w:rFonts w:ascii="方正仿宋_GBK" w:eastAsia="方正仿宋_GBK" w:hAnsi="方正仿宋_GBK" w:cs="方正仿宋_GBK"/>
          <w:sz w:val="28"/>
        </w:rPr>
        <w:t>37.2025年全国辐射环境监测运行主体项目（天津市）绩效目标表</w:t>
      </w:r>
      <w:bookmarkEnd w:id="3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2025年全国辐射环境监测运行主体项目（天津市）</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4.49</w:t>
            </w:r>
          </w:p>
        </w:tc>
        <w:tc>
          <w:tcPr>
            <w:tcW w:w="1587" w:type="dxa"/>
            <w:vAlign w:val="center"/>
          </w:tcPr>
          <w:p w:rsidR="00815C32" w:rsidRDefault="00165DAB">
            <w:pPr>
              <w:pStyle w:val="1"/>
            </w:pPr>
            <w:r>
              <w:t>其中：财政    资金</w:t>
            </w:r>
          </w:p>
        </w:tc>
        <w:tc>
          <w:tcPr>
            <w:tcW w:w="1843" w:type="dxa"/>
            <w:vAlign w:val="center"/>
          </w:tcPr>
          <w:p w:rsidR="00815C32" w:rsidRDefault="00815C32">
            <w:pPr>
              <w:pStyle w:val="2"/>
            </w:pPr>
          </w:p>
        </w:tc>
        <w:tc>
          <w:tcPr>
            <w:tcW w:w="1276" w:type="dxa"/>
            <w:vAlign w:val="center"/>
          </w:tcPr>
          <w:p w:rsidR="00815C32" w:rsidRDefault="00165DAB">
            <w:pPr>
              <w:pStyle w:val="1"/>
            </w:pPr>
            <w:r>
              <w:t>其他资金</w:t>
            </w:r>
          </w:p>
        </w:tc>
        <w:tc>
          <w:tcPr>
            <w:tcW w:w="1276" w:type="dxa"/>
            <w:vAlign w:val="center"/>
          </w:tcPr>
          <w:p w:rsidR="00815C32" w:rsidRDefault="00165DAB">
            <w:pPr>
              <w:pStyle w:val="2"/>
            </w:pPr>
            <w:r>
              <w:t>4.49</w:t>
            </w: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维修维护费4.49万元</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1.掌握我市辐射环境质量状况，满足国家和我市对辐射环境质量的工作要求，为我市辐射环境质量管理提供技术支持。</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完成相关设施的运维维修</w:t>
            </w:r>
          </w:p>
        </w:tc>
        <w:tc>
          <w:tcPr>
            <w:tcW w:w="3430" w:type="dxa"/>
            <w:vAlign w:val="center"/>
          </w:tcPr>
          <w:p w:rsidR="00815C32" w:rsidRDefault="00165DAB">
            <w:pPr>
              <w:pStyle w:val="2"/>
            </w:pPr>
            <w:r>
              <w:t>完成运维维修报告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辐射自动监测站稳定运行</w:t>
            </w:r>
          </w:p>
        </w:tc>
        <w:tc>
          <w:tcPr>
            <w:tcW w:w="3430" w:type="dxa"/>
            <w:vAlign w:val="center"/>
          </w:tcPr>
          <w:p w:rsidR="00815C32" w:rsidRDefault="00165DAB">
            <w:pPr>
              <w:pStyle w:val="2"/>
            </w:pPr>
            <w:r>
              <w:t>数据获取率</w:t>
            </w:r>
          </w:p>
        </w:tc>
        <w:tc>
          <w:tcPr>
            <w:tcW w:w="2551" w:type="dxa"/>
            <w:vAlign w:val="center"/>
          </w:tcPr>
          <w:p w:rsidR="00815C32" w:rsidRDefault="00165DAB">
            <w:pPr>
              <w:pStyle w:val="2"/>
            </w:pPr>
            <w:r>
              <w:t>≥90%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按计划开展相关运维工作</w:t>
            </w:r>
          </w:p>
        </w:tc>
        <w:tc>
          <w:tcPr>
            <w:tcW w:w="3430" w:type="dxa"/>
            <w:vAlign w:val="center"/>
          </w:tcPr>
          <w:p w:rsidR="00815C32" w:rsidRDefault="00165DAB">
            <w:pPr>
              <w:pStyle w:val="2"/>
            </w:pPr>
            <w:r>
              <w:t>完成时间</w:t>
            </w:r>
          </w:p>
        </w:tc>
        <w:tc>
          <w:tcPr>
            <w:tcW w:w="2551" w:type="dxa"/>
            <w:vAlign w:val="center"/>
          </w:tcPr>
          <w:p w:rsidR="00815C32" w:rsidRDefault="00165DAB">
            <w:pPr>
              <w:pStyle w:val="2"/>
            </w:pPr>
            <w:r>
              <w:t>≤2025年</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项目整体支出</w:t>
            </w:r>
          </w:p>
        </w:tc>
        <w:tc>
          <w:tcPr>
            <w:tcW w:w="3430" w:type="dxa"/>
            <w:vAlign w:val="center"/>
          </w:tcPr>
          <w:p w:rsidR="00815C32" w:rsidRDefault="00165DAB">
            <w:pPr>
              <w:pStyle w:val="2"/>
            </w:pPr>
            <w:r>
              <w:t>项目整体支出</w:t>
            </w:r>
          </w:p>
        </w:tc>
        <w:tc>
          <w:tcPr>
            <w:tcW w:w="2551" w:type="dxa"/>
            <w:vAlign w:val="center"/>
          </w:tcPr>
          <w:p w:rsidR="00815C32" w:rsidRDefault="00165DAB">
            <w:pPr>
              <w:pStyle w:val="2"/>
            </w:pPr>
            <w:r>
              <w:t>≤4.49万元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辐射环境反映程度</w:t>
            </w:r>
          </w:p>
        </w:tc>
        <w:tc>
          <w:tcPr>
            <w:tcW w:w="3430" w:type="dxa"/>
            <w:vAlign w:val="center"/>
          </w:tcPr>
          <w:p w:rsidR="00815C32" w:rsidRDefault="00165DAB">
            <w:pPr>
              <w:pStyle w:val="2"/>
            </w:pPr>
            <w:r>
              <w:t>辐射环境反映度</w:t>
            </w:r>
          </w:p>
        </w:tc>
        <w:tc>
          <w:tcPr>
            <w:tcW w:w="2551" w:type="dxa"/>
            <w:vAlign w:val="center"/>
          </w:tcPr>
          <w:p w:rsidR="00815C32" w:rsidRDefault="00165DAB">
            <w:pPr>
              <w:pStyle w:val="2"/>
            </w:pPr>
            <w:r>
              <w:t>≥90%</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主管部门对满意度</w:t>
            </w:r>
          </w:p>
        </w:tc>
        <w:tc>
          <w:tcPr>
            <w:tcW w:w="3430" w:type="dxa"/>
            <w:vAlign w:val="center"/>
          </w:tcPr>
          <w:p w:rsidR="00815C32" w:rsidRDefault="00165DAB">
            <w:pPr>
              <w:pStyle w:val="2"/>
            </w:pPr>
            <w:r>
              <w:t>主管部门对满意度</w:t>
            </w:r>
          </w:p>
        </w:tc>
        <w:tc>
          <w:tcPr>
            <w:tcW w:w="2551" w:type="dxa"/>
            <w:vAlign w:val="center"/>
          </w:tcPr>
          <w:p w:rsidR="00815C32" w:rsidRDefault="00165DAB">
            <w:pPr>
              <w:pStyle w:val="2"/>
            </w:pPr>
            <w:r>
              <w:t>≥95%</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37" w:name="_Toc_4_4_0000000041"/>
      <w:r>
        <w:rPr>
          <w:rFonts w:ascii="方正仿宋_GBK" w:eastAsia="方正仿宋_GBK" w:hAnsi="方正仿宋_GBK" w:cs="方正仿宋_GBK"/>
          <w:sz w:val="28"/>
        </w:rPr>
        <w:t>38.2025年生态环境监测分析标准方法研究绩效目标表</w:t>
      </w:r>
      <w:bookmarkEnd w:id="3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2025年生态环境监测分析标准方法研究</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19.71</w:t>
            </w:r>
          </w:p>
        </w:tc>
        <w:tc>
          <w:tcPr>
            <w:tcW w:w="1587" w:type="dxa"/>
            <w:vAlign w:val="center"/>
          </w:tcPr>
          <w:p w:rsidR="00815C32" w:rsidRDefault="00165DAB">
            <w:pPr>
              <w:pStyle w:val="1"/>
            </w:pPr>
            <w:r>
              <w:t>其中：财政    资金</w:t>
            </w:r>
          </w:p>
        </w:tc>
        <w:tc>
          <w:tcPr>
            <w:tcW w:w="1843" w:type="dxa"/>
            <w:vAlign w:val="center"/>
          </w:tcPr>
          <w:p w:rsidR="00815C32" w:rsidRDefault="00815C32">
            <w:pPr>
              <w:pStyle w:val="2"/>
            </w:pPr>
          </w:p>
        </w:tc>
        <w:tc>
          <w:tcPr>
            <w:tcW w:w="1276" w:type="dxa"/>
            <w:vAlign w:val="center"/>
          </w:tcPr>
          <w:p w:rsidR="00815C32" w:rsidRDefault="00165DAB">
            <w:pPr>
              <w:pStyle w:val="1"/>
            </w:pPr>
            <w:r>
              <w:t>其他资金</w:t>
            </w:r>
          </w:p>
        </w:tc>
        <w:tc>
          <w:tcPr>
            <w:tcW w:w="1276" w:type="dxa"/>
            <w:vAlign w:val="center"/>
          </w:tcPr>
          <w:p w:rsidR="00815C32" w:rsidRDefault="00165DAB">
            <w:pPr>
              <w:pStyle w:val="2"/>
            </w:pPr>
            <w:r>
              <w:t>19.71</w:t>
            </w: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用于破解监测技术难题，更新5个监测方法</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1.完成5个标准分析方法研究和文本编制工作</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形成5个标准分析方法文本草案</w:t>
            </w:r>
          </w:p>
        </w:tc>
        <w:tc>
          <w:tcPr>
            <w:tcW w:w="3430" w:type="dxa"/>
            <w:vAlign w:val="center"/>
          </w:tcPr>
          <w:p w:rsidR="00815C32" w:rsidRDefault="00165DAB">
            <w:pPr>
              <w:pStyle w:val="2"/>
            </w:pPr>
            <w:r>
              <w:t>规范水质（高氯）化学需氧量、水质高锰酸盐指数、水质己二酸酯、空气和废气乙酸酯类、海洋沉积物重金属（ICP-MS）等污染物监测技术</w:t>
            </w:r>
          </w:p>
        </w:tc>
        <w:tc>
          <w:tcPr>
            <w:tcW w:w="2551" w:type="dxa"/>
            <w:vAlign w:val="center"/>
          </w:tcPr>
          <w:p w:rsidR="00815C32" w:rsidRDefault="00165DAB">
            <w:pPr>
              <w:pStyle w:val="2"/>
            </w:pPr>
            <w:r>
              <w:t>5个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分析方法普适性</w:t>
            </w:r>
          </w:p>
        </w:tc>
        <w:tc>
          <w:tcPr>
            <w:tcW w:w="3430" w:type="dxa"/>
            <w:vAlign w:val="center"/>
          </w:tcPr>
          <w:p w:rsidR="00815C32" w:rsidRDefault="00165DAB">
            <w:pPr>
              <w:pStyle w:val="2"/>
            </w:pPr>
            <w:r>
              <w:t>普适用于监测系统</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项目完成时间</w:t>
            </w:r>
          </w:p>
        </w:tc>
        <w:tc>
          <w:tcPr>
            <w:tcW w:w="3430" w:type="dxa"/>
            <w:vAlign w:val="center"/>
          </w:tcPr>
          <w:p w:rsidR="00815C32" w:rsidRDefault="00165DAB">
            <w:pPr>
              <w:pStyle w:val="2"/>
            </w:pPr>
            <w:r>
              <w:t>项目完成时间</w:t>
            </w:r>
          </w:p>
        </w:tc>
        <w:tc>
          <w:tcPr>
            <w:tcW w:w="2551" w:type="dxa"/>
            <w:vAlign w:val="center"/>
          </w:tcPr>
          <w:p w:rsidR="00815C32" w:rsidRDefault="00165DAB">
            <w:pPr>
              <w:pStyle w:val="2"/>
            </w:pPr>
            <w:r>
              <w:t>2025年底前完成</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项目总成本</w:t>
            </w:r>
          </w:p>
        </w:tc>
        <w:tc>
          <w:tcPr>
            <w:tcW w:w="3430" w:type="dxa"/>
            <w:vAlign w:val="center"/>
          </w:tcPr>
          <w:p w:rsidR="00815C32" w:rsidRDefault="00165DAB">
            <w:pPr>
              <w:pStyle w:val="2"/>
            </w:pPr>
            <w:r>
              <w:t>项目总成本</w:t>
            </w:r>
          </w:p>
        </w:tc>
        <w:tc>
          <w:tcPr>
            <w:tcW w:w="2551" w:type="dxa"/>
            <w:vAlign w:val="center"/>
          </w:tcPr>
          <w:p w:rsidR="00815C32" w:rsidRDefault="00165DAB">
            <w:pPr>
              <w:pStyle w:val="2"/>
            </w:pPr>
            <w:r>
              <w:t>≤19.71万元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提升监测数据的准确性、可靠性和可比性。</w:t>
            </w:r>
          </w:p>
        </w:tc>
        <w:tc>
          <w:tcPr>
            <w:tcW w:w="3430" w:type="dxa"/>
            <w:vAlign w:val="center"/>
          </w:tcPr>
          <w:p w:rsidR="00815C32" w:rsidRDefault="00165DAB">
            <w:pPr>
              <w:pStyle w:val="2"/>
            </w:pPr>
            <w:r>
              <w:t>规范水质（高氯）化学需氧量、水质高锰酸盐指数、水质己二酸酯、空气和废气乙酸酯类、海洋沉积物重金属（ICP-MS）等污染物监测技术</w:t>
            </w:r>
          </w:p>
        </w:tc>
        <w:tc>
          <w:tcPr>
            <w:tcW w:w="2551" w:type="dxa"/>
            <w:vAlign w:val="center"/>
          </w:tcPr>
          <w:p w:rsidR="00815C32" w:rsidRDefault="00165DAB">
            <w:pPr>
              <w:pStyle w:val="2"/>
            </w:pPr>
            <w:r>
              <w:t>通过项目开展实施有效规范</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标准适用对象满意度</w:t>
            </w:r>
          </w:p>
        </w:tc>
        <w:tc>
          <w:tcPr>
            <w:tcW w:w="3430" w:type="dxa"/>
            <w:vAlign w:val="center"/>
          </w:tcPr>
          <w:p w:rsidR="00815C32" w:rsidRDefault="00165DAB">
            <w:pPr>
              <w:pStyle w:val="2"/>
            </w:pPr>
            <w:r>
              <w:t>标准适用对象满意度</w:t>
            </w:r>
          </w:p>
        </w:tc>
        <w:tc>
          <w:tcPr>
            <w:tcW w:w="2551" w:type="dxa"/>
            <w:vAlign w:val="center"/>
          </w:tcPr>
          <w:p w:rsidR="00815C32" w:rsidRDefault="00165DAB">
            <w:pPr>
              <w:pStyle w:val="2"/>
            </w:pPr>
            <w:r>
              <w:t>100%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38" w:name="_Toc_4_4_0000000042"/>
      <w:r>
        <w:rPr>
          <w:rFonts w:ascii="方正仿宋_GBK" w:eastAsia="方正仿宋_GBK" w:hAnsi="方正仿宋_GBK" w:cs="方正仿宋_GBK"/>
          <w:sz w:val="28"/>
        </w:rPr>
        <w:t>39.2025年天津市地表水和近岸海域环境质量监测绩效目标表</w:t>
      </w:r>
      <w:bookmarkEnd w:id="3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2025年天津市地表水和近岸海域环境质量监测</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414.00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414.00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天津市地表水和近岸海域环境质量监测</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按照计划年内完成2025年地表水、海水监测任务，整体项目资金不超过414万元，获取不少于83000个监测数据，按时向管理部门发布地表水环境质量月报等各类专报等各类报告不少于300份，掌握市内主要河流湖库考核断面环境质量状况及变化趋势，满足国家和我市对水环境质量考核及污染防治决策的需求。加强水质自动站运行维护和质量控制工作，提高水质自动监测数据环境质量，提升我市水环境质量实时监控和预警能力，满足国家和我市对环境质量监测考核指标的要求。</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完成2025年地表水水质监测任务，获取监测数据</w:t>
            </w:r>
          </w:p>
        </w:tc>
        <w:tc>
          <w:tcPr>
            <w:tcW w:w="3430" w:type="dxa"/>
            <w:vAlign w:val="center"/>
          </w:tcPr>
          <w:p w:rsidR="00815C32" w:rsidRDefault="00165DAB">
            <w:pPr>
              <w:pStyle w:val="2"/>
            </w:pPr>
            <w:r>
              <w:t xml:space="preserve">获取监测数据个数 </w:t>
            </w:r>
          </w:p>
        </w:tc>
        <w:tc>
          <w:tcPr>
            <w:tcW w:w="2551" w:type="dxa"/>
            <w:vAlign w:val="center"/>
          </w:tcPr>
          <w:p w:rsidR="00815C32" w:rsidRDefault="00165DAB">
            <w:pPr>
              <w:pStyle w:val="2"/>
            </w:pPr>
            <w:r>
              <w:t>≥80000个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完成2025年近岸海域海水水质监测任务，获取监测数据</w:t>
            </w:r>
          </w:p>
        </w:tc>
        <w:tc>
          <w:tcPr>
            <w:tcW w:w="3430" w:type="dxa"/>
            <w:vAlign w:val="center"/>
          </w:tcPr>
          <w:p w:rsidR="00815C32" w:rsidRDefault="00165DAB">
            <w:pPr>
              <w:pStyle w:val="2"/>
            </w:pPr>
            <w:r>
              <w:t xml:space="preserve">获取监测数据个数 </w:t>
            </w:r>
          </w:p>
        </w:tc>
        <w:tc>
          <w:tcPr>
            <w:tcW w:w="2551" w:type="dxa"/>
            <w:vAlign w:val="center"/>
          </w:tcPr>
          <w:p w:rsidR="00815C32" w:rsidRDefault="00165DAB">
            <w:pPr>
              <w:pStyle w:val="2"/>
            </w:pPr>
            <w:r>
              <w:t>≥3000个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完成《天津市地表水环境质量通报》等各类报告</w:t>
            </w:r>
          </w:p>
        </w:tc>
        <w:tc>
          <w:tcPr>
            <w:tcW w:w="3430" w:type="dxa"/>
            <w:vAlign w:val="center"/>
          </w:tcPr>
          <w:p w:rsidR="00815C32" w:rsidRDefault="00165DAB">
            <w:pPr>
              <w:pStyle w:val="2"/>
            </w:pPr>
            <w:r>
              <w:t>完成的报告数量</w:t>
            </w:r>
          </w:p>
        </w:tc>
        <w:tc>
          <w:tcPr>
            <w:tcW w:w="2551" w:type="dxa"/>
            <w:vAlign w:val="center"/>
          </w:tcPr>
          <w:p w:rsidR="00815C32" w:rsidRDefault="00165DAB">
            <w:pPr>
              <w:pStyle w:val="2"/>
            </w:pPr>
            <w:r>
              <w:t>≥300份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按时完成地表水、海洋监测，监测方法科学，监测数据准确</w:t>
            </w:r>
          </w:p>
        </w:tc>
        <w:tc>
          <w:tcPr>
            <w:tcW w:w="3430" w:type="dxa"/>
            <w:vAlign w:val="center"/>
          </w:tcPr>
          <w:p w:rsidR="00815C32" w:rsidRDefault="00165DAB">
            <w:pPr>
              <w:pStyle w:val="2"/>
            </w:pPr>
            <w:r>
              <w:t>获取监测数据的方法规范率和报告及时率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按计划向管理部门发布月报</w:t>
            </w:r>
          </w:p>
        </w:tc>
        <w:tc>
          <w:tcPr>
            <w:tcW w:w="3430" w:type="dxa"/>
            <w:vAlign w:val="center"/>
          </w:tcPr>
          <w:p w:rsidR="00815C32" w:rsidRDefault="00165DAB">
            <w:pPr>
              <w:pStyle w:val="2"/>
            </w:pPr>
            <w:r>
              <w:t>按计划向管理部门发布月报</w:t>
            </w:r>
          </w:p>
        </w:tc>
        <w:tc>
          <w:tcPr>
            <w:tcW w:w="2551" w:type="dxa"/>
            <w:vAlign w:val="center"/>
          </w:tcPr>
          <w:p w:rsidR="00815C32" w:rsidRDefault="00165DAB">
            <w:pPr>
              <w:pStyle w:val="2"/>
            </w:pPr>
            <w:r>
              <w:t>次月15日前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项目整体完成时间</w:t>
            </w:r>
          </w:p>
        </w:tc>
        <w:tc>
          <w:tcPr>
            <w:tcW w:w="3430" w:type="dxa"/>
            <w:vAlign w:val="center"/>
          </w:tcPr>
          <w:p w:rsidR="00815C32" w:rsidRDefault="00165DAB">
            <w:pPr>
              <w:pStyle w:val="2"/>
            </w:pPr>
            <w:r>
              <w:t>项目整体完成时间</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项目总投资</w:t>
            </w:r>
          </w:p>
        </w:tc>
        <w:tc>
          <w:tcPr>
            <w:tcW w:w="3430" w:type="dxa"/>
            <w:vAlign w:val="center"/>
          </w:tcPr>
          <w:p w:rsidR="00815C32" w:rsidRDefault="00165DAB">
            <w:pPr>
              <w:pStyle w:val="2"/>
            </w:pPr>
            <w:r>
              <w:t>项目总投资</w:t>
            </w:r>
          </w:p>
        </w:tc>
        <w:tc>
          <w:tcPr>
            <w:tcW w:w="2551" w:type="dxa"/>
            <w:vAlign w:val="center"/>
          </w:tcPr>
          <w:p w:rsidR="00815C32" w:rsidRDefault="00165DAB">
            <w:pPr>
              <w:pStyle w:val="2"/>
            </w:pPr>
            <w:r>
              <w:t>≤414万</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为我市地表水、海洋环境管理决策提供技术支撑，不断提升我市水环</w:t>
            </w:r>
            <w:r>
              <w:lastRenderedPageBreak/>
              <w:t>境质量。</w:t>
            </w:r>
          </w:p>
        </w:tc>
        <w:tc>
          <w:tcPr>
            <w:tcW w:w="3430" w:type="dxa"/>
            <w:vAlign w:val="center"/>
          </w:tcPr>
          <w:p w:rsidR="00815C32" w:rsidRDefault="00165DAB">
            <w:pPr>
              <w:pStyle w:val="2"/>
            </w:pPr>
            <w:r>
              <w:lastRenderedPageBreak/>
              <w:t>为我市地表水、海洋环境管理决策提供技术支撑，不断提升我市水环境质量。</w:t>
            </w:r>
          </w:p>
        </w:tc>
        <w:tc>
          <w:tcPr>
            <w:tcW w:w="2551" w:type="dxa"/>
            <w:vAlign w:val="center"/>
          </w:tcPr>
          <w:p w:rsidR="00815C32" w:rsidRDefault="00165DAB">
            <w:pPr>
              <w:pStyle w:val="2"/>
            </w:pPr>
            <w:r>
              <w:t>100%</w:t>
            </w:r>
          </w:p>
        </w:tc>
      </w:tr>
      <w:tr w:rsidR="00165DAB" w:rsidTr="00165DAB">
        <w:trPr>
          <w:trHeight w:val="369"/>
          <w:jc w:val="center"/>
        </w:trPr>
        <w:tc>
          <w:tcPr>
            <w:tcW w:w="1276" w:type="dxa"/>
            <w:vAlign w:val="center"/>
          </w:tcPr>
          <w:p w:rsidR="00815C32" w:rsidRDefault="00165DAB">
            <w:pPr>
              <w:pStyle w:val="3"/>
            </w:pPr>
            <w:r>
              <w:lastRenderedPageBreak/>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按期完成国家和天津市的各项定量考核指标提供技术支持。</w:t>
            </w:r>
          </w:p>
        </w:tc>
        <w:tc>
          <w:tcPr>
            <w:tcW w:w="3430" w:type="dxa"/>
            <w:vAlign w:val="center"/>
          </w:tcPr>
          <w:p w:rsidR="00815C32" w:rsidRDefault="00165DAB">
            <w:pPr>
              <w:pStyle w:val="2"/>
            </w:pPr>
            <w:r>
              <w:t>相关部门满意度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39" w:name="_Toc_4_4_0000000043"/>
      <w:r>
        <w:rPr>
          <w:rFonts w:ascii="方正仿宋_GBK" w:eastAsia="方正仿宋_GBK" w:hAnsi="方正仿宋_GBK" w:cs="方正仿宋_GBK"/>
          <w:sz w:val="28"/>
        </w:rPr>
        <w:t>40.2025年天津市环境空气质量监测和预报预警及移动源监测项目绩效目标表</w:t>
      </w:r>
      <w:bookmarkEnd w:id="3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2025年天津市环境空气质量监测和预报预警及移动源监测项目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485.00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485.00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用于保证我市环境空气自动监测网络的正常运行，保证我市环境空气质量日报、预报、预警工作的正常开展，保证大气降水和挥发性有机物手工监测等工作正常开展，开展天津市移动源监管检测工作。</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依据国家及天津市环境空气相关文件要求，通过实施本项目工作，保证我市环境空气自动监测网络的正常运行，监测数据准确率大于99%；保证我市环境空气质量日报、预报、预警工作的正常开展，出具环境空气日报、预报各365期，环境空气质量综合评价、污染形势分析等2000余份；保证大气降水和挥发性有机物手工监测等工作正常开展，监测数据准确率大于99%；项目总体支出不超过485.0万元。通过以上各项工作的正常开展，能够及时准确进行我市环境空气质量综合评价、污染形势分析和预测，服务我市机动车监管检测工作，为我市环境治理工作和环境质量持续改善提供科学的决策依据，为我市移动源相关政策、法规制定提供基础支撑。</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环境空气监测站点正常运行</w:t>
            </w:r>
          </w:p>
        </w:tc>
        <w:tc>
          <w:tcPr>
            <w:tcW w:w="3430" w:type="dxa"/>
            <w:vAlign w:val="center"/>
          </w:tcPr>
          <w:p w:rsidR="00815C32" w:rsidRDefault="00165DAB">
            <w:pPr>
              <w:pStyle w:val="2"/>
            </w:pPr>
            <w:r>
              <w:t>环境空气监测站点正常运行</w:t>
            </w:r>
          </w:p>
        </w:tc>
        <w:tc>
          <w:tcPr>
            <w:tcW w:w="2551" w:type="dxa"/>
            <w:vAlign w:val="center"/>
          </w:tcPr>
          <w:p w:rsidR="00815C32" w:rsidRDefault="00165DAB">
            <w:pPr>
              <w:pStyle w:val="2"/>
            </w:pPr>
            <w:r>
              <w:t>12个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出具监测数据</w:t>
            </w:r>
          </w:p>
        </w:tc>
        <w:tc>
          <w:tcPr>
            <w:tcW w:w="3430" w:type="dxa"/>
            <w:vAlign w:val="center"/>
          </w:tcPr>
          <w:p w:rsidR="00815C32" w:rsidRDefault="00165DAB">
            <w:pPr>
              <w:pStyle w:val="2"/>
            </w:pPr>
            <w:r>
              <w:t>出具监测数据</w:t>
            </w:r>
          </w:p>
        </w:tc>
        <w:tc>
          <w:tcPr>
            <w:tcW w:w="2551" w:type="dxa"/>
            <w:vAlign w:val="center"/>
          </w:tcPr>
          <w:p w:rsidR="00815C32" w:rsidRDefault="00165DAB">
            <w:pPr>
              <w:pStyle w:val="2"/>
            </w:pPr>
            <w:r>
              <w:t>≥190万条</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开展环境空气日报、预报工作</w:t>
            </w:r>
          </w:p>
        </w:tc>
        <w:tc>
          <w:tcPr>
            <w:tcW w:w="3430" w:type="dxa"/>
            <w:vAlign w:val="center"/>
          </w:tcPr>
          <w:p w:rsidR="00815C32" w:rsidRDefault="00165DAB">
            <w:pPr>
              <w:pStyle w:val="2"/>
            </w:pPr>
            <w:r>
              <w:t>开展环境空气日报、预报工作</w:t>
            </w:r>
          </w:p>
        </w:tc>
        <w:tc>
          <w:tcPr>
            <w:tcW w:w="2551" w:type="dxa"/>
            <w:vAlign w:val="center"/>
          </w:tcPr>
          <w:p w:rsidR="00815C32" w:rsidRDefault="00165DAB">
            <w:pPr>
              <w:pStyle w:val="2"/>
            </w:pPr>
            <w:r>
              <w:t>365期</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环境空气质量综合评价、污染形势分析</w:t>
            </w:r>
          </w:p>
        </w:tc>
        <w:tc>
          <w:tcPr>
            <w:tcW w:w="3430" w:type="dxa"/>
            <w:vAlign w:val="center"/>
          </w:tcPr>
          <w:p w:rsidR="00815C32" w:rsidRDefault="00165DAB">
            <w:pPr>
              <w:pStyle w:val="2"/>
            </w:pPr>
            <w:r>
              <w:t>环境空气质量综合评价、污染形势分析</w:t>
            </w:r>
          </w:p>
        </w:tc>
        <w:tc>
          <w:tcPr>
            <w:tcW w:w="2551" w:type="dxa"/>
            <w:vAlign w:val="center"/>
          </w:tcPr>
          <w:p w:rsidR="00815C32" w:rsidRDefault="00165DAB">
            <w:pPr>
              <w:pStyle w:val="2"/>
            </w:pPr>
            <w:r>
              <w:t>≥2000份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数据系统运行维护</w:t>
            </w:r>
          </w:p>
        </w:tc>
        <w:tc>
          <w:tcPr>
            <w:tcW w:w="3430" w:type="dxa"/>
            <w:vAlign w:val="center"/>
          </w:tcPr>
          <w:p w:rsidR="00815C32" w:rsidRDefault="00165DAB">
            <w:pPr>
              <w:pStyle w:val="2"/>
            </w:pPr>
            <w:r>
              <w:t>数据系统运行维护</w:t>
            </w:r>
          </w:p>
        </w:tc>
        <w:tc>
          <w:tcPr>
            <w:tcW w:w="2551" w:type="dxa"/>
            <w:vAlign w:val="center"/>
          </w:tcPr>
          <w:p w:rsidR="00815C32" w:rsidRDefault="00165DAB">
            <w:pPr>
              <w:pStyle w:val="2"/>
            </w:pPr>
            <w:r>
              <w:t>2个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监测数据准确率</w:t>
            </w:r>
          </w:p>
        </w:tc>
        <w:tc>
          <w:tcPr>
            <w:tcW w:w="3430" w:type="dxa"/>
            <w:vAlign w:val="center"/>
          </w:tcPr>
          <w:p w:rsidR="00815C32" w:rsidRDefault="00165DAB">
            <w:pPr>
              <w:pStyle w:val="2"/>
            </w:pPr>
            <w:r>
              <w:t>监测数据准确率</w:t>
            </w:r>
          </w:p>
        </w:tc>
        <w:tc>
          <w:tcPr>
            <w:tcW w:w="2551" w:type="dxa"/>
            <w:vAlign w:val="center"/>
          </w:tcPr>
          <w:p w:rsidR="00815C32" w:rsidRDefault="00165DAB">
            <w:pPr>
              <w:pStyle w:val="2"/>
            </w:pPr>
            <w:r>
              <w:t>≥99.9%</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工作任务达标率</w:t>
            </w:r>
          </w:p>
        </w:tc>
        <w:tc>
          <w:tcPr>
            <w:tcW w:w="3430" w:type="dxa"/>
            <w:vAlign w:val="center"/>
          </w:tcPr>
          <w:p w:rsidR="00815C32" w:rsidRDefault="00165DAB">
            <w:pPr>
              <w:pStyle w:val="2"/>
            </w:pPr>
            <w:r>
              <w:t>工作任务达标率</w:t>
            </w:r>
          </w:p>
        </w:tc>
        <w:tc>
          <w:tcPr>
            <w:tcW w:w="2551" w:type="dxa"/>
            <w:vAlign w:val="center"/>
          </w:tcPr>
          <w:p w:rsidR="00815C32" w:rsidRDefault="00165DAB">
            <w:pPr>
              <w:pStyle w:val="2"/>
            </w:pPr>
            <w:r>
              <w:t>≥99.9%</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系统运行维护合格率</w:t>
            </w:r>
          </w:p>
        </w:tc>
        <w:tc>
          <w:tcPr>
            <w:tcW w:w="3430" w:type="dxa"/>
            <w:vAlign w:val="center"/>
          </w:tcPr>
          <w:p w:rsidR="00815C32" w:rsidRDefault="00165DAB">
            <w:pPr>
              <w:pStyle w:val="2"/>
            </w:pPr>
            <w:r>
              <w:t>系统运行维护合格率</w:t>
            </w:r>
          </w:p>
        </w:tc>
        <w:tc>
          <w:tcPr>
            <w:tcW w:w="2551" w:type="dxa"/>
            <w:vAlign w:val="center"/>
          </w:tcPr>
          <w:p w:rsidR="00815C32" w:rsidRDefault="00165DAB">
            <w:pPr>
              <w:pStyle w:val="2"/>
            </w:pPr>
            <w:r>
              <w:t>≥99.9%</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12个监测站运行维护、每日预报和日报、大气降水和挥发性有机物手工监测、底盘测功机和</w:t>
            </w:r>
            <w:r>
              <w:lastRenderedPageBreak/>
              <w:t>车载尾气检测设备运行</w:t>
            </w:r>
          </w:p>
        </w:tc>
        <w:tc>
          <w:tcPr>
            <w:tcW w:w="3430" w:type="dxa"/>
            <w:vAlign w:val="center"/>
          </w:tcPr>
          <w:p w:rsidR="00815C32" w:rsidRDefault="00165DAB">
            <w:pPr>
              <w:pStyle w:val="2"/>
            </w:pPr>
            <w:r>
              <w:lastRenderedPageBreak/>
              <w:t>12个监测站运行维护、每日预报和日报、大气降水和挥发性有机物手工监测、底盘测功机和车载尾气检测设备运行</w:t>
            </w:r>
          </w:p>
        </w:tc>
        <w:tc>
          <w:tcPr>
            <w:tcW w:w="2551" w:type="dxa"/>
            <w:vAlign w:val="center"/>
          </w:tcPr>
          <w:p w:rsidR="00815C32" w:rsidRDefault="00165DAB">
            <w:pPr>
              <w:pStyle w:val="2"/>
            </w:pPr>
            <w:r>
              <w:t>2025年底前完成项目整体工作</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项目整体支出</w:t>
            </w:r>
          </w:p>
        </w:tc>
        <w:tc>
          <w:tcPr>
            <w:tcW w:w="3430" w:type="dxa"/>
            <w:vAlign w:val="center"/>
          </w:tcPr>
          <w:p w:rsidR="00815C32" w:rsidRDefault="00165DAB">
            <w:pPr>
              <w:pStyle w:val="2"/>
            </w:pPr>
            <w:r>
              <w:t>项目整体支出</w:t>
            </w:r>
          </w:p>
        </w:tc>
        <w:tc>
          <w:tcPr>
            <w:tcW w:w="2551" w:type="dxa"/>
            <w:vAlign w:val="center"/>
          </w:tcPr>
          <w:p w:rsidR="00815C32" w:rsidRDefault="00165DAB">
            <w:pPr>
              <w:pStyle w:val="2"/>
            </w:pPr>
            <w:r>
              <w:t>≤485万元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评价全市及各区环境空气质量，分析污染形势</w:t>
            </w:r>
          </w:p>
        </w:tc>
        <w:tc>
          <w:tcPr>
            <w:tcW w:w="3430" w:type="dxa"/>
            <w:vAlign w:val="center"/>
          </w:tcPr>
          <w:p w:rsidR="00815C32" w:rsidRDefault="00165DAB">
            <w:pPr>
              <w:pStyle w:val="2"/>
            </w:pPr>
            <w:r>
              <w:t>评价全市及各区环境空气质量，分析污染形势</w:t>
            </w:r>
          </w:p>
        </w:tc>
        <w:tc>
          <w:tcPr>
            <w:tcW w:w="2551" w:type="dxa"/>
            <w:vAlign w:val="center"/>
          </w:tcPr>
          <w:p w:rsidR="00815C32" w:rsidRDefault="00165DAB">
            <w:pPr>
              <w:pStyle w:val="2"/>
            </w:pPr>
            <w:r>
              <w:t>100%</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数据的服务对象（生态环境局科技与监测处、大气环境处）满意度</w:t>
            </w:r>
          </w:p>
        </w:tc>
        <w:tc>
          <w:tcPr>
            <w:tcW w:w="3430" w:type="dxa"/>
            <w:vAlign w:val="center"/>
          </w:tcPr>
          <w:p w:rsidR="00815C32" w:rsidRDefault="00165DAB">
            <w:pPr>
              <w:pStyle w:val="2"/>
            </w:pPr>
            <w:r>
              <w:t>数据的服务对象（生态环境局科技与监测处、大气环境处）满意度</w:t>
            </w:r>
          </w:p>
        </w:tc>
        <w:tc>
          <w:tcPr>
            <w:tcW w:w="2551" w:type="dxa"/>
            <w:vAlign w:val="center"/>
          </w:tcPr>
          <w:p w:rsidR="00815C32" w:rsidRDefault="00165DAB">
            <w:pPr>
              <w:pStyle w:val="2"/>
            </w:pPr>
            <w:r>
              <w:t>≥85%</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40" w:name="_Toc_4_4_0000000044"/>
      <w:r>
        <w:rPr>
          <w:rFonts w:ascii="方正仿宋_GBK" w:eastAsia="方正仿宋_GBK" w:hAnsi="方正仿宋_GBK" w:cs="方正仿宋_GBK"/>
          <w:sz w:val="28"/>
        </w:rPr>
        <w:t>41.2025年天津市土壤生态及物理因素环境质量监测绩效目标表</w:t>
      </w:r>
      <w:bookmarkEnd w:id="4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2025年天津市土壤生态及物理因素环境质量监测</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196.00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196.00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市级环保专项资金196万元，其中：</w:t>
            </w:r>
          </w:p>
          <w:p w:rsidR="00815C32" w:rsidRDefault="00165DAB">
            <w:pPr>
              <w:pStyle w:val="2"/>
            </w:pPr>
            <w:r>
              <w:t>劳务费 15.97万元</w:t>
            </w:r>
          </w:p>
          <w:p w:rsidR="00815C32" w:rsidRDefault="00165DAB">
            <w:pPr>
              <w:pStyle w:val="2"/>
            </w:pPr>
            <w:r>
              <w:t>租赁费 2.4万元</w:t>
            </w:r>
          </w:p>
          <w:p w:rsidR="00815C32" w:rsidRDefault="00165DAB">
            <w:pPr>
              <w:pStyle w:val="2"/>
            </w:pPr>
            <w:r>
              <w:t>差旅费 4.24万元</w:t>
            </w:r>
          </w:p>
          <w:p w:rsidR="00815C32" w:rsidRDefault="00165DAB">
            <w:pPr>
              <w:pStyle w:val="2"/>
            </w:pPr>
            <w:r>
              <w:t>其他交通费 3.95万元</w:t>
            </w:r>
          </w:p>
          <w:p w:rsidR="00815C32" w:rsidRDefault="00165DAB">
            <w:pPr>
              <w:pStyle w:val="2"/>
            </w:pPr>
            <w:r>
              <w:t>维修（护）费 14万元</w:t>
            </w:r>
          </w:p>
          <w:p w:rsidR="00815C32" w:rsidRDefault="00165DAB">
            <w:pPr>
              <w:pStyle w:val="2"/>
            </w:pPr>
            <w:r>
              <w:t>委托业务费 56.1万元</w:t>
            </w:r>
          </w:p>
          <w:p w:rsidR="00815C32" w:rsidRDefault="00165DAB">
            <w:pPr>
              <w:pStyle w:val="2"/>
            </w:pPr>
            <w:r>
              <w:t>办公费 7.36万元</w:t>
            </w:r>
          </w:p>
          <w:p w:rsidR="00815C32" w:rsidRDefault="00165DAB">
            <w:pPr>
              <w:pStyle w:val="2"/>
            </w:pPr>
            <w:r>
              <w:t>印刷费 6.06万元</w:t>
            </w:r>
          </w:p>
          <w:p w:rsidR="00815C32" w:rsidRDefault="00165DAB">
            <w:pPr>
              <w:pStyle w:val="2"/>
            </w:pPr>
            <w:r>
              <w:t>邮电费1.4万元</w:t>
            </w:r>
          </w:p>
          <w:p w:rsidR="00815C32" w:rsidRDefault="00165DAB">
            <w:pPr>
              <w:pStyle w:val="2"/>
            </w:pPr>
            <w:r>
              <w:t>水费 0.46万元</w:t>
            </w:r>
          </w:p>
          <w:p w:rsidR="00815C32" w:rsidRDefault="00165DAB">
            <w:pPr>
              <w:pStyle w:val="2"/>
            </w:pPr>
            <w:r>
              <w:t>电费 13.86万元</w:t>
            </w:r>
          </w:p>
          <w:p w:rsidR="00815C32" w:rsidRDefault="00165DAB">
            <w:pPr>
              <w:pStyle w:val="2"/>
            </w:pPr>
            <w:r>
              <w:t>专用材料 35.2万元                                                                                                                                                                                         专用设备购置费 35万元</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掌握全市土壤、生态环境质量和农村环境质量状况，满足国家和我市对生态环境质量考核工作的要求，为全市生态环境质量改善提供科学依据和技术支持。掌握城市区域、道路交通和功能区声环境质量状况，满足国家和我市对环境质量监测考核指标的要求；强化辐射监测能力，解决群众信访问题，为我市辐射环境本底水平调查提供基础数据，提升辐射环境管理水平。</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编制土壤、地下水、生态、声4类报告。</w:t>
            </w:r>
          </w:p>
        </w:tc>
        <w:tc>
          <w:tcPr>
            <w:tcW w:w="3430" w:type="dxa"/>
            <w:vAlign w:val="center"/>
          </w:tcPr>
          <w:p w:rsidR="00815C32" w:rsidRDefault="00165DAB">
            <w:pPr>
              <w:pStyle w:val="2"/>
            </w:pPr>
            <w:r>
              <w:t>编制《天津市土壤环境监测报告》1本；编制《天津市地下水环境质量监测报告》1本；编制生态类环境监测报告2本；编制报送《天津市功能区声环境质量季报》、《天津市声环境质量专报》；上传大气辐射环境自动监测站测试数据；完成年报、公报及各类专题报告的编制工作。</w:t>
            </w:r>
          </w:p>
        </w:tc>
        <w:tc>
          <w:tcPr>
            <w:tcW w:w="2551" w:type="dxa"/>
            <w:vAlign w:val="center"/>
          </w:tcPr>
          <w:p w:rsidR="00815C32" w:rsidRDefault="00165DAB">
            <w:pPr>
              <w:pStyle w:val="2"/>
            </w:pPr>
            <w:r>
              <w:t>4本</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保证我市土壤、地下水、生态、噪声、辐射环境质量监测工作正常运行，监测数据科学、准确。</w:t>
            </w:r>
          </w:p>
        </w:tc>
        <w:tc>
          <w:tcPr>
            <w:tcW w:w="3430" w:type="dxa"/>
            <w:vAlign w:val="center"/>
          </w:tcPr>
          <w:p w:rsidR="00815C32" w:rsidRDefault="00165DAB">
            <w:pPr>
              <w:pStyle w:val="2"/>
            </w:pPr>
            <w:r>
              <w:t>保证我市土壤、地下水、生态、噪声、辐射环境质量监测工作正常运行，监测数据科学、准确。</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项目完成时限</w:t>
            </w:r>
          </w:p>
        </w:tc>
        <w:tc>
          <w:tcPr>
            <w:tcW w:w="3430" w:type="dxa"/>
            <w:vAlign w:val="center"/>
          </w:tcPr>
          <w:p w:rsidR="00815C32" w:rsidRDefault="00165DAB">
            <w:pPr>
              <w:pStyle w:val="2"/>
            </w:pPr>
            <w:r>
              <w:t>2025年1月至12月期间，按计划向管理部门提供土壤、生态、物理因素相关月报、年报、各类专报。</w:t>
            </w:r>
          </w:p>
        </w:tc>
        <w:tc>
          <w:tcPr>
            <w:tcW w:w="2551" w:type="dxa"/>
            <w:vAlign w:val="center"/>
          </w:tcPr>
          <w:p w:rsidR="00815C32" w:rsidRDefault="00165DAB">
            <w:pPr>
              <w:pStyle w:val="2"/>
            </w:pPr>
            <w:r>
              <w:t>≤2025年</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项目总投资</w:t>
            </w:r>
          </w:p>
        </w:tc>
        <w:tc>
          <w:tcPr>
            <w:tcW w:w="3430" w:type="dxa"/>
            <w:vAlign w:val="center"/>
          </w:tcPr>
          <w:p w:rsidR="00815C32" w:rsidRDefault="00165DAB">
            <w:pPr>
              <w:pStyle w:val="2"/>
            </w:pPr>
            <w:r>
              <w:t>总投资196万元，按计划完成预算。</w:t>
            </w:r>
          </w:p>
        </w:tc>
        <w:tc>
          <w:tcPr>
            <w:tcW w:w="2551" w:type="dxa"/>
            <w:vAlign w:val="center"/>
          </w:tcPr>
          <w:p w:rsidR="00815C32" w:rsidRDefault="00165DAB">
            <w:pPr>
              <w:pStyle w:val="2"/>
            </w:pPr>
            <w:r>
              <w:t>≤196万元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及时对全市土壤、地下水、生态、声和辐射环境状况监测、预警。</w:t>
            </w:r>
          </w:p>
        </w:tc>
        <w:tc>
          <w:tcPr>
            <w:tcW w:w="3430" w:type="dxa"/>
            <w:vAlign w:val="center"/>
          </w:tcPr>
          <w:p w:rsidR="00815C32" w:rsidRDefault="00165DAB">
            <w:pPr>
              <w:pStyle w:val="2"/>
            </w:pPr>
            <w:r>
              <w:t>及时对全市土壤、地下水、生态、声和辐射环境状况监监测、预警。</w:t>
            </w:r>
          </w:p>
        </w:tc>
        <w:tc>
          <w:tcPr>
            <w:tcW w:w="2551" w:type="dxa"/>
            <w:vAlign w:val="center"/>
          </w:tcPr>
          <w:p w:rsidR="00815C32" w:rsidRDefault="00165DAB">
            <w:pPr>
              <w:pStyle w:val="2"/>
            </w:pPr>
            <w:r>
              <w:t>100%</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生态环境局核与辐射安全监管处、自然生态处、土壤处、科监处、气候处满意度。</w:t>
            </w:r>
          </w:p>
        </w:tc>
        <w:tc>
          <w:tcPr>
            <w:tcW w:w="3430" w:type="dxa"/>
            <w:vAlign w:val="center"/>
          </w:tcPr>
          <w:p w:rsidR="00815C32" w:rsidRDefault="00165DAB">
            <w:pPr>
              <w:pStyle w:val="2"/>
            </w:pPr>
            <w:r>
              <w:t>生态环境局核与辐射安全监管处、自然生态处、土壤处、科监处、气候处满意度</w:t>
            </w:r>
          </w:p>
        </w:tc>
        <w:tc>
          <w:tcPr>
            <w:tcW w:w="2551" w:type="dxa"/>
            <w:vAlign w:val="center"/>
          </w:tcPr>
          <w:p w:rsidR="00815C32" w:rsidRDefault="00165DAB">
            <w:pPr>
              <w:pStyle w:val="2"/>
            </w:pPr>
            <w:r>
              <w:t>100%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41" w:name="_Toc_4_4_0000000045"/>
      <w:r>
        <w:rPr>
          <w:rFonts w:ascii="方正仿宋_GBK" w:eastAsia="方正仿宋_GBK" w:hAnsi="方正仿宋_GBK" w:cs="方正仿宋_GBK"/>
          <w:sz w:val="28"/>
        </w:rPr>
        <w:t>42.2025年天津市污染源监控、执法及应急监测项目绩效目标表</w:t>
      </w:r>
      <w:bookmarkEnd w:id="4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2025年天津市污染源监控、执法及应急监测项目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359.00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359.00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配合环境执法部门对重点污染源开展执法监测</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配合环境执法部门对重点污染源开展执法监测，预计出动不少300次、出具不少于150份执法监测报告；开展应急演练和应急监测技术培训，做好应急执法保障工作；完成我市污水处理厂考核监测、钢铁和有色金属行业二噁英类重点污染源企业监督性监测，提交监测报告；审核各区填报执法监测数据信息规范性、汇总和审核入河排污口监督性监测数据，审核结果形成报告报送报出；完成应急执法等监测仪器设备计量、校验、校准等，完成专用设备、耗材及应急设备耗材的采购及验收，保障各项监测工作顺利开展。进一步提升污染源监测水平和数据质量，加强污染源自动监测平台的管理，为环境执法、环境监管等环境管理工作提供数据支撑。</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开展全市各类执法监测，出具执法监测报告。</w:t>
            </w:r>
          </w:p>
          <w:p w:rsidR="00815C32" w:rsidRDefault="00165DAB">
            <w:pPr>
              <w:pStyle w:val="2"/>
            </w:pPr>
            <w:r>
              <w:t>完成应急监测演练、应急监测技术培训、全市应急能力评估。</w:t>
            </w:r>
          </w:p>
        </w:tc>
        <w:tc>
          <w:tcPr>
            <w:tcW w:w="3430" w:type="dxa"/>
            <w:vAlign w:val="center"/>
          </w:tcPr>
          <w:p w:rsidR="00815C32" w:rsidRDefault="00165DAB">
            <w:pPr>
              <w:pStyle w:val="2"/>
            </w:pPr>
            <w:r>
              <w:t>次数≥300次</w:t>
            </w:r>
          </w:p>
          <w:p w:rsidR="00815C32" w:rsidRDefault="00165DAB">
            <w:pPr>
              <w:pStyle w:val="2"/>
            </w:pPr>
            <w:r>
              <w:t>监测报告≥150份</w:t>
            </w:r>
          </w:p>
          <w:p w:rsidR="00815C32" w:rsidRDefault="00165DAB">
            <w:pPr>
              <w:pStyle w:val="2"/>
            </w:pPr>
            <w:r>
              <w:t>应急演练1次</w:t>
            </w:r>
          </w:p>
          <w:p w:rsidR="00815C32" w:rsidRDefault="00165DAB">
            <w:pPr>
              <w:pStyle w:val="2"/>
            </w:pPr>
            <w:r>
              <w:t>应急培训1次</w:t>
            </w:r>
          </w:p>
        </w:tc>
        <w:tc>
          <w:tcPr>
            <w:tcW w:w="2551" w:type="dxa"/>
            <w:vAlign w:val="center"/>
          </w:tcPr>
          <w:p w:rsidR="00815C32" w:rsidRDefault="00165DAB">
            <w:pPr>
              <w:pStyle w:val="2"/>
            </w:pPr>
            <w:r>
              <w:t>≥300次</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数据审核率及监测数据</w:t>
            </w:r>
          </w:p>
          <w:p w:rsidR="00815C32" w:rsidRDefault="00165DAB">
            <w:pPr>
              <w:pStyle w:val="2"/>
            </w:pPr>
            <w:r>
              <w:t>准确率</w:t>
            </w:r>
          </w:p>
        </w:tc>
        <w:tc>
          <w:tcPr>
            <w:tcW w:w="3430" w:type="dxa"/>
            <w:vAlign w:val="center"/>
          </w:tcPr>
          <w:p w:rsidR="00815C32" w:rsidRDefault="00165DAB">
            <w:pPr>
              <w:pStyle w:val="2"/>
            </w:pPr>
            <w:r>
              <w:t>数据审核率及监测数据</w:t>
            </w:r>
          </w:p>
          <w:p w:rsidR="00815C32" w:rsidRDefault="00165DAB">
            <w:pPr>
              <w:pStyle w:val="2"/>
            </w:pPr>
            <w:r>
              <w:t>准确率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按期时限完成</w:t>
            </w:r>
          </w:p>
        </w:tc>
        <w:tc>
          <w:tcPr>
            <w:tcW w:w="3430" w:type="dxa"/>
            <w:vAlign w:val="center"/>
          </w:tcPr>
          <w:p w:rsidR="00815C32" w:rsidRDefault="00165DAB">
            <w:pPr>
              <w:pStyle w:val="2"/>
            </w:pPr>
            <w:r>
              <w:t>2025年12月31号前</w:t>
            </w:r>
          </w:p>
        </w:tc>
        <w:tc>
          <w:tcPr>
            <w:tcW w:w="2551" w:type="dxa"/>
            <w:vAlign w:val="center"/>
          </w:tcPr>
          <w:p w:rsidR="00815C32" w:rsidRDefault="00165DAB">
            <w:pPr>
              <w:pStyle w:val="2"/>
            </w:pPr>
            <w:r>
              <w:t>12个月</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开展全年污染源监控、执法、应急等工作所需成本</w:t>
            </w:r>
          </w:p>
        </w:tc>
        <w:tc>
          <w:tcPr>
            <w:tcW w:w="3430" w:type="dxa"/>
            <w:vAlign w:val="center"/>
          </w:tcPr>
          <w:p w:rsidR="00815C32" w:rsidRDefault="00165DAB">
            <w:pPr>
              <w:pStyle w:val="2"/>
            </w:pPr>
            <w:r>
              <w:t>控制在预算范围内</w:t>
            </w:r>
          </w:p>
        </w:tc>
        <w:tc>
          <w:tcPr>
            <w:tcW w:w="2551" w:type="dxa"/>
            <w:vAlign w:val="center"/>
          </w:tcPr>
          <w:p w:rsidR="00815C32" w:rsidRDefault="00165DAB">
            <w:pPr>
              <w:pStyle w:val="2"/>
            </w:pPr>
            <w:r>
              <w:t>≤359万元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为应急执法、污染源监控提供数据支撑及时准确率</w:t>
            </w:r>
          </w:p>
        </w:tc>
        <w:tc>
          <w:tcPr>
            <w:tcW w:w="3430" w:type="dxa"/>
            <w:vAlign w:val="center"/>
          </w:tcPr>
          <w:p w:rsidR="00815C32" w:rsidRDefault="00165DAB">
            <w:pPr>
              <w:pStyle w:val="2"/>
            </w:pPr>
            <w:r>
              <w:t>保障应急执法、污染源监控工作顺利开展，为天津市环境质量考核、评价等提供技术支撑。</w:t>
            </w:r>
          </w:p>
        </w:tc>
        <w:tc>
          <w:tcPr>
            <w:tcW w:w="2551" w:type="dxa"/>
            <w:vAlign w:val="center"/>
          </w:tcPr>
          <w:p w:rsidR="00815C32" w:rsidRDefault="00165DAB">
            <w:pPr>
              <w:pStyle w:val="2"/>
            </w:pPr>
            <w:r>
              <w:t>≥95%</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市生态环境局服务满意度</w:t>
            </w:r>
          </w:p>
        </w:tc>
        <w:tc>
          <w:tcPr>
            <w:tcW w:w="3430" w:type="dxa"/>
            <w:vAlign w:val="center"/>
          </w:tcPr>
          <w:p w:rsidR="00815C32" w:rsidRDefault="00165DAB">
            <w:pPr>
              <w:pStyle w:val="2"/>
            </w:pPr>
            <w:r>
              <w:t>市生态环境局服务满意度</w:t>
            </w:r>
          </w:p>
        </w:tc>
        <w:tc>
          <w:tcPr>
            <w:tcW w:w="2551" w:type="dxa"/>
            <w:vAlign w:val="center"/>
          </w:tcPr>
          <w:p w:rsidR="00815C32" w:rsidRDefault="00165DAB">
            <w:pPr>
              <w:pStyle w:val="2"/>
            </w:pPr>
            <w:r>
              <w:t>100%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42" w:name="_Toc_4_4_0000000046"/>
      <w:r>
        <w:rPr>
          <w:rFonts w:ascii="方正仿宋_GBK" w:eastAsia="方正仿宋_GBK" w:hAnsi="方正仿宋_GBK" w:cs="方正仿宋_GBK"/>
          <w:sz w:val="28"/>
        </w:rPr>
        <w:t>43.2025年天津市引滦水质保护监测系统完善绩效目标表</w:t>
      </w:r>
      <w:bookmarkEnd w:id="4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2025年天津市引滦水质保护监测系统完善</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260.00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260.00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2025年天津市引滦水质保护监测系统完善</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完成于桥水库水环境质量、水华预警及引滦沿线水环境质量监测工作，落实国家和我市对水环境、水生态及水华预警等监测要求，满足地表水污染防治决策需求，提升我市于桥水库水华预警和水生态监测能力，完善我市水生态环境监测体系，为强化水生态环境保护，推动我市饮用水环境质量管理决策和保障饮用水安全提供科学依据和技术支持。</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获取监测数据</w:t>
            </w:r>
          </w:p>
        </w:tc>
        <w:tc>
          <w:tcPr>
            <w:tcW w:w="3430" w:type="dxa"/>
            <w:vAlign w:val="center"/>
          </w:tcPr>
          <w:p w:rsidR="00815C32" w:rsidRDefault="00165DAB">
            <w:pPr>
              <w:pStyle w:val="2"/>
            </w:pPr>
            <w:r>
              <w:t>获取监测数据</w:t>
            </w:r>
          </w:p>
        </w:tc>
        <w:tc>
          <w:tcPr>
            <w:tcW w:w="2551" w:type="dxa"/>
            <w:vAlign w:val="center"/>
          </w:tcPr>
          <w:p w:rsidR="00815C32" w:rsidRDefault="00165DAB">
            <w:pPr>
              <w:pStyle w:val="2"/>
            </w:pPr>
            <w:r>
              <w:t>≥12万个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购置生物安全柜</w:t>
            </w:r>
          </w:p>
        </w:tc>
        <w:tc>
          <w:tcPr>
            <w:tcW w:w="3430" w:type="dxa"/>
            <w:vAlign w:val="center"/>
          </w:tcPr>
          <w:p w:rsidR="00815C32" w:rsidRDefault="00165DAB">
            <w:pPr>
              <w:pStyle w:val="2"/>
            </w:pPr>
            <w:r>
              <w:t>购置生物安全柜</w:t>
            </w:r>
          </w:p>
        </w:tc>
        <w:tc>
          <w:tcPr>
            <w:tcW w:w="2551" w:type="dxa"/>
            <w:vAlign w:val="center"/>
          </w:tcPr>
          <w:p w:rsidR="00815C32" w:rsidRDefault="00165DAB">
            <w:pPr>
              <w:pStyle w:val="2"/>
            </w:pPr>
            <w:r>
              <w:t>1套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便携式浊度仪</w:t>
            </w:r>
          </w:p>
        </w:tc>
        <w:tc>
          <w:tcPr>
            <w:tcW w:w="3430" w:type="dxa"/>
            <w:vAlign w:val="center"/>
          </w:tcPr>
          <w:p w:rsidR="00815C32" w:rsidRDefault="00165DAB">
            <w:pPr>
              <w:pStyle w:val="2"/>
            </w:pPr>
            <w:r>
              <w:t>便携式浊度仪</w:t>
            </w:r>
          </w:p>
        </w:tc>
        <w:tc>
          <w:tcPr>
            <w:tcW w:w="2551" w:type="dxa"/>
            <w:vAlign w:val="center"/>
          </w:tcPr>
          <w:p w:rsidR="00815C32" w:rsidRDefault="00165DAB">
            <w:pPr>
              <w:pStyle w:val="2"/>
            </w:pPr>
            <w:r>
              <w:t>2套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完成报告</w:t>
            </w:r>
          </w:p>
        </w:tc>
        <w:tc>
          <w:tcPr>
            <w:tcW w:w="3430" w:type="dxa"/>
            <w:vAlign w:val="center"/>
          </w:tcPr>
          <w:p w:rsidR="00815C32" w:rsidRDefault="00165DAB">
            <w:pPr>
              <w:pStyle w:val="2"/>
            </w:pPr>
            <w:r>
              <w:t>完成报告</w:t>
            </w:r>
          </w:p>
        </w:tc>
        <w:tc>
          <w:tcPr>
            <w:tcW w:w="2551" w:type="dxa"/>
            <w:vAlign w:val="center"/>
          </w:tcPr>
          <w:p w:rsidR="00815C32" w:rsidRDefault="00165DAB">
            <w:pPr>
              <w:pStyle w:val="2"/>
            </w:pPr>
            <w:r>
              <w:t>≥140份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获取的监测数据合格率</w:t>
            </w:r>
          </w:p>
        </w:tc>
        <w:tc>
          <w:tcPr>
            <w:tcW w:w="3430" w:type="dxa"/>
            <w:vAlign w:val="center"/>
          </w:tcPr>
          <w:p w:rsidR="00815C32" w:rsidRDefault="00165DAB">
            <w:pPr>
              <w:pStyle w:val="2"/>
            </w:pPr>
            <w:r>
              <w:t>符合要求</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提供饮用水监测数据</w:t>
            </w:r>
          </w:p>
        </w:tc>
        <w:tc>
          <w:tcPr>
            <w:tcW w:w="3430" w:type="dxa"/>
            <w:vAlign w:val="center"/>
          </w:tcPr>
          <w:p w:rsidR="00815C32" w:rsidRDefault="00165DAB">
            <w:pPr>
              <w:pStyle w:val="2"/>
            </w:pPr>
            <w:r>
              <w:t>提供饮用水监测数据</w:t>
            </w:r>
          </w:p>
        </w:tc>
        <w:tc>
          <w:tcPr>
            <w:tcW w:w="2551" w:type="dxa"/>
            <w:vAlign w:val="center"/>
          </w:tcPr>
          <w:p w:rsidR="00815C32" w:rsidRDefault="00165DAB">
            <w:pPr>
              <w:pStyle w:val="2"/>
            </w:pPr>
            <w:r>
              <w:t>次月15日之前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项目整体完成时间</w:t>
            </w:r>
          </w:p>
        </w:tc>
        <w:tc>
          <w:tcPr>
            <w:tcW w:w="3430" w:type="dxa"/>
            <w:vAlign w:val="center"/>
          </w:tcPr>
          <w:p w:rsidR="00815C32" w:rsidRDefault="00165DAB">
            <w:pPr>
              <w:pStyle w:val="2"/>
            </w:pPr>
            <w:r>
              <w:t>项目整体完成时间</w:t>
            </w:r>
          </w:p>
        </w:tc>
        <w:tc>
          <w:tcPr>
            <w:tcW w:w="2551" w:type="dxa"/>
            <w:vAlign w:val="center"/>
          </w:tcPr>
          <w:p w:rsidR="00815C32" w:rsidRDefault="00165DAB">
            <w:pPr>
              <w:pStyle w:val="2"/>
            </w:pPr>
            <w:r>
              <w:t>2025年底前完成</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项目总投资</w:t>
            </w:r>
          </w:p>
        </w:tc>
        <w:tc>
          <w:tcPr>
            <w:tcW w:w="3430" w:type="dxa"/>
            <w:vAlign w:val="center"/>
          </w:tcPr>
          <w:p w:rsidR="00815C32" w:rsidRDefault="00165DAB">
            <w:pPr>
              <w:pStyle w:val="2"/>
            </w:pPr>
            <w:r>
              <w:t>项目总投资</w:t>
            </w:r>
          </w:p>
        </w:tc>
        <w:tc>
          <w:tcPr>
            <w:tcW w:w="2551" w:type="dxa"/>
            <w:vAlign w:val="center"/>
          </w:tcPr>
          <w:p w:rsidR="00815C32" w:rsidRDefault="00165DAB">
            <w:pPr>
              <w:pStyle w:val="2"/>
            </w:pPr>
            <w:r>
              <w:t>≤260.2万</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为我市饮用水环境管理决策提供数据支持和技术支撑，促进我市饮用水环境质量进一步改善</w:t>
            </w:r>
          </w:p>
        </w:tc>
        <w:tc>
          <w:tcPr>
            <w:tcW w:w="3430" w:type="dxa"/>
            <w:vAlign w:val="center"/>
          </w:tcPr>
          <w:p w:rsidR="00815C32" w:rsidRDefault="00165DAB">
            <w:pPr>
              <w:pStyle w:val="2"/>
            </w:pPr>
            <w:r>
              <w:t>满足管理要求</w:t>
            </w:r>
          </w:p>
        </w:tc>
        <w:tc>
          <w:tcPr>
            <w:tcW w:w="2551" w:type="dxa"/>
            <w:vAlign w:val="center"/>
          </w:tcPr>
          <w:p w:rsidR="00815C32" w:rsidRDefault="00165DAB">
            <w:pPr>
              <w:pStyle w:val="2"/>
            </w:pPr>
            <w:r>
              <w:t>100%</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数据的服务对象（生态环境局科技与监测处、水环境管理处）满意度</w:t>
            </w:r>
          </w:p>
        </w:tc>
        <w:tc>
          <w:tcPr>
            <w:tcW w:w="3430" w:type="dxa"/>
            <w:vAlign w:val="center"/>
          </w:tcPr>
          <w:p w:rsidR="00815C32" w:rsidRDefault="00165DAB">
            <w:pPr>
              <w:pStyle w:val="2"/>
            </w:pPr>
            <w:r>
              <w:t>服务对象满意</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43" w:name="_Toc_4_4_0000000047"/>
      <w:r>
        <w:rPr>
          <w:rFonts w:ascii="方正仿宋_GBK" w:eastAsia="方正仿宋_GBK" w:hAnsi="方正仿宋_GBK" w:cs="方正仿宋_GBK"/>
          <w:sz w:val="28"/>
        </w:rPr>
        <w:t>44.固定污染源废弃镍等金属元素的测定原子吸收分光光度法绩效目标表</w:t>
      </w:r>
      <w:bookmarkEnd w:id="4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固定污染源废弃镍等金属元素的测定原子吸收分光光度法</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7.47</w:t>
            </w:r>
          </w:p>
        </w:tc>
        <w:tc>
          <w:tcPr>
            <w:tcW w:w="1587" w:type="dxa"/>
            <w:vAlign w:val="center"/>
          </w:tcPr>
          <w:p w:rsidR="00815C32" w:rsidRDefault="00165DAB">
            <w:pPr>
              <w:pStyle w:val="1"/>
            </w:pPr>
            <w:r>
              <w:t>其中：财政    资金</w:t>
            </w:r>
          </w:p>
        </w:tc>
        <w:tc>
          <w:tcPr>
            <w:tcW w:w="1843" w:type="dxa"/>
            <w:vAlign w:val="center"/>
          </w:tcPr>
          <w:p w:rsidR="00815C32" w:rsidRDefault="00815C32">
            <w:pPr>
              <w:pStyle w:val="2"/>
            </w:pPr>
          </w:p>
        </w:tc>
        <w:tc>
          <w:tcPr>
            <w:tcW w:w="1276" w:type="dxa"/>
            <w:vAlign w:val="center"/>
          </w:tcPr>
          <w:p w:rsidR="00815C32" w:rsidRDefault="00165DAB">
            <w:pPr>
              <w:pStyle w:val="1"/>
            </w:pPr>
            <w:r>
              <w:t>其他资金</w:t>
            </w:r>
          </w:p>
        </w:tc>
        <w:tc>
          <w:tcPr>
            <w:tcW w:w="1276" w:type="dxa"/>
            <w:vAlign w:val="center"/>
          </w:tcPr>
          <w:p w:rsidR="00815C32" w:rsidRDefault="00165DAB">
            <w:pPr>
              <w:pStyle w:val="2"/>
            </w:pPr>
            <w:r>
              <w:t>7.47</w:t>
            </w: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用于对固定污染源废气中铜、镍、镉进行样品采集、前处理、使用火焰原子吸收分光光度法或石墨炉原子吸收进行测定。</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1.对固定污染源废气中铜、镍、镉进行样品采集、前处理、使用火焰原子吸收分光光度法或石墨炉原子吸收进行测定，是环境行业标准修订。</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 xml:space="preserve">形成2个标准方法文本，2个标准编制说明 </w:t>
            </w:r>
          </w:p>
        </w:tc>
        <w:tc>
          <w:tcPr>
            <w:tcW w:w="3430" w:type="dxa"/>
            <w:vAlign w:val="center"/>
          </w:tcPr>
          <w:p w:rsidR="00815C32" w:rsidRDefault="00165DAB">
            <w:pPr>
              <w:pStyle w:val="2"/>
            </w:pPr>
            <w:r>
              <w:t>规范固定污染源废气铜、镍、镉监测</w:t>
            </w:r>
          </w:p>
        </w:tc>
        <w:tc>
          <w:tcPr>
            <w:tcW w:w="2551" w:type="dxa"/>
            <w:vAlign w:val="center"/>
          </w:tcPr>
          <w:p w:rsidR="00815C32" w:rsidRDefault="00165DAB">
            <w:pPr>
              <w:pStyle w:val="2"/>
            </w:pPr>
            <w:r>
              <w:t>2个文本</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监测系统普适率</w:t>
            </w:r>
          </w:p>
        </w:tc>
        <w:tc>
          <w:tcPr>
            <w:tcW w:w="3430" w:type="dxa"/>
            <w:vAlign w:val="center"/>
          </w:tcPr>
          <w:p w:rsidR="00815C32" w:rsidRDefault="00165DAB">
            <w:pPr>
              <w:pStyle w:val="2"/>
            </w:pPr>
            <w:r>
              <w:t>监测系统普适率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项目完成时间</w:t>
            </w:r>
          </w:p>
        </w:tc>
        <w:tc>
          <w:tcPr>
            <w:tcW w:w="3430" w:type="dxa"/>
            <w:vAlign w:val="center"/>
          </w:tcPr>
          <w:p w:rsidR="00815C32" w:rsidRDefault="00165DAB">
            <w:pPr>
              <w:pStyle w:val="2"/>
            </w:pPr>
            <w:r>
              <w:t>项目完成时间</w:t>
            </w:r>
          </w:p>
        </w:tc>
        <w:tc>
          <w:tcPr>
            <w:tcW w:w="2551" w:type="dxa"/>
            <w:vAlign w:val="center"/>
          </w:tcPr>
          <w:p w:rsidR="00815C32" w:rsidRDefault="00165DAB">
            <w:pPr>
              <w:pStyle w:val="2"/>
            </w:pPr>
            <w:r>
              <w:t>2025年底前完成</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项目总成本</w:t>
            </w:r>
          </w:p>
        </w:tc>
        <w:tc>
          <w:tcPr>
            <w:tcW w:w="3430" w:type="dxa"/>
            <w:vAlign w:val="center"/>
          </w:tcPr>
          <w:p w:rsidR="00815C32" w:rsidRDefault="00165DAB">
            <w:pPr>
              <w:pStyle w:val="2"/>
            </w:pPr>
            <w:r>
              <w:t>项目总成本</w:t>
            </w:r>
          </w:p>
        </w:tc>
        <w:tc>
          <w:tcPr>
            <w:tcW w:w="2551" w:type="dxa"/>
            <w:vAlign w:val="center"/>
          </w:tcPr>
          <w:p w:rsidR="00815C32" w:rsidRDefault="00165DAB">
            <w:pPr>
              <w:pStyle w:val="2"/>
            </w:pPr>
            <w:r>
              <w:t>≤7.47万元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提升监测数据准确性</w:t>
            </w:r>
          </w:p>
        </w:tc>
        <w:tc>
          <w:tcPr>
            <w:tcW w:w="3430" w:type="dxa"/>
            <w:vAlign w:val="center"/>
          </w:tcPr>
          <w:p w:rsidR="00815C32" w:rsidRDefault="00165DAB">
            <w:pPr>
              <w:pStyle w:val="2"/>
            </w:pPr>
            <w:r>
              <w:t>规范固定污染源废气铜、镍、镉的测定</w:t>
            </w:r>
          </w:p>
        </w:tc>
        <w:tc>
          <w:tcPr>
            <w:tcW w:w="2551" w:type="dxa"/>
            <w:vAlign w:val="center"/>
          </w:tcPr>
          <w:p w:rsidR="00815C32" w:rsidRDefault="00165DAB">
            <w:pPr>
              <w:pStyle w:val="2"/>
            </w:pPr>
            <w:r>
              <w:t>通过项目实施有效规范准确性</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标准适用对象满意度</w:t>
            </w:r>
          </w:p>
        </w:tc>
        <w:tc>
          <w:tcPr>
            <w:tcW w:w="3430" w:type="dxa"/>
            <w:vAlign w:val="center"/>
          </w:tcPr>
          <w:p w:rsidR="00815C32" w:rsidRDefault="00165DAB">
            <w:pPr>
              <w:pStyle w:val="2"/>
            </w:pPr>
            <w:r>
              <w:t>标准适用对象满意度</w:t>
            </w:r>
          </w:p>
        </w:tc>
        <w:tc>
          <w:tcPr>
            <w:tcW w:w="2551" w:type="dxa"/>
            <w:vAlign w:val="center"/>
          </w:tcPr>
          <w:p w:rsidR="00815C32" w:rsidRDefault="00165DAB">
            <w:pPr>
              <w:pStyle w:val="2"/>
            </w:pPr>
            <w:r>
              <w:t>100%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44" w:name="_Toc_4_4_0000000048"/>
      <w:r>
        <w:rPr>
          <w:rFonts w:ascii="方正仿宋_GBK" w:eastAsia="方正仿宋_GBK" w:hAnsi="方正仿宋_GBK" w:cs="方正仿宋_GBK"/>
          <w:sz w:val="28"/>
        </w:rPr>
        <w:t>45.提前下达2025年中央大气污染防治专项资金项目-天津市环境空气质量预测预报及精细化分析能力提升项目绩效目标表</w:t>
      </w:r>
      <w:bookmarkEnd w:id="4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提前下达2025年中央大气污染防治专项资金项目-天津市环境空气质量预测预报及精细化分析能力提升项目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471.00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471.00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建设空气质量预测预报与精细化管理系统</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1.1、空气质量精细化预测时效性不低于10天，具备沙尘预报能力；</w:t>
            </w:r>
          </w:p>
          <w:p w:rsidR="00815C32" w:rsidRDefault="00165DAB">
            <w:pPr>
              <w:pStyle w:val="2"/>
            </w:pPr>
            <w:r>
              <w:t>2、可开展月度级别污染潜势预报；</w:t>
            </w:r>
          </w:p>
          <w:p w:rsidR="00815C32" w:rsidRDefault="00165DAB">
            <w:pPr>
              <w:pStyle w:val="2"/>
            </w:pPr>
            <w:r>
              <w:t>3、空气质量短临滚动预报能力不低于24小时；</w:t>
            </w:r>
          </w:p>
          <w:p w:rsidR="00815C32" w:rsidRDefault="00165DAB">
            <w:pPr>
              <w:pStyle w:val="2"/>
            </w:pPr>
            <w:r>
              <w:t>4、具备气象形势预测、气象诊断分析、会商研判分析、预报效果评估、污染精细溯源、污染案例识别等功能；</w:t>
            </w:r>
          </w:p>
          <w:p w:rsidR="00815C32" w:rsidRDefault="00165DAB">
            <w:pPr>
              <w:pStyle w:val="2"/>
            </w:pPr>
            <w:r>
              <w:t>5、满足国产化适配要求和等保要求。</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天津市环境空气预测预报与精细分析平台1套</w:t>
            </w:r>
          </w:p>
        </w:tc>
        <w:tc>
          <w:tcPr>
            <w:tcW w:w="3430" w:type="dxa"/>
            <w:vAlign w:val="center"/>
          </w:tcPr>
          <w:p w:rsidR="00815C32" w:rsidRDefault="00165DAB">
            <w:pPr>
              <w:pStyle w:val="2"/>
            </w:pPr>
            <w:r>
              <w:t>天津市环境空气预测预报与精细分析平台1套</w:t>
            </w:r>
          </w:p>
        </w:tc>
        <w:tc>
          <w:tcPr>
            <w:tcW w:w="2551" w:type="dxa"/>
            <w:vAlign w:val="center"/>
          </w:tcPr>
          <w:p w:rsidR="00815C32" w:rsidRDefault="00165DAB">
            <w:pPr>
              <w:pStyle w:val="2"/>
            </w:pPr>
            <w:r>
              <w:t>1套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预报时长</w:t>
            </w:r>
          </w:p>
        </w:tc>
        <w:tc>
          <w:tcPr>
            <w:tcW w:w="3430" w:type="dxa"/>
            <w:vAlign w:val="center"/>
          </w:tcPr>
          <w:p w:rsidR="00815C32" w:rsidRDefault="00165DAB">
            <w:pPr>
              <w:pStyle w:val="2"/>
            </w:pPr>
            <w:r>
              <w:t>预报时长</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项目完成时限</w:t>
            </w:r>
          </w:p>
        </w:tc>
        <w:tc>
          <w:tcPr>
            <w:tcW w:w="3430" w:type="dxa"/>
            <w:vAlign w:val="center"/>
          </w:tcPr>
          <w:p w:rsidR="00815C32" w:rsidRDefault="00165DAB">
            <w:pPr>
              <w:pStyle w:val="2"/>
            </w:pPr>
            <w:r>
              <w:t>项目完成时限</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中央财政资金</w:t>
            </w:r>
          </w:p>
        </w:tc>
        <w:tc>
          <w:tcPr>
            <w:tcW w:w="3430" w:type="dxa"/>
            <w:vAlign w:val="center"/>
          </w:tcPr>
          <w:p w:rsidR="00815C32" w:rsidRDefault="00165DAB">
            <w:pPr>
              <w:pStyle w:val="2"/>
            </w:pPr>
            <w:r>
              <w:t>中央财政资金</w:t>
            </w:r>
          </w:p>
        </w:tc>
        <w:tc>
          <w:tcPr>
            <w:tcW w:w="2551" w:type="dxa"/>
            <w:vAlign w:val="center"/>
          </w:tcPr>
          <w:p w:rsidR="00815C32" w:rsidRDefault="00165DAB">
            <w:pPr>
              <w:pStyle w:val="2"/>
            </w:pPr>
            <w:r>
              <w:t>≤471万元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有效提升预测预报和精细化分析评估能力</w:t>
            </w:r>
          </w:p>
        </w:tc>
        <w:tc>
          <w:tcPr>
            <w:tcW w:w="3430" w:type="dxa"/>
            <w:vAlign w:val="center"/>
          </w:tcPr>
          <w:p w:rsidR="00815C32" w:rsidRDefault="00165DAB">
            <w:pPr>
              <w:pStyle w:val="2"/>
            </w:pPr>
            <w:r>
              <w:t>有效提升预测预报和精细化分析评估能力</w:t>
            </w:r>
          </w:p>
        </w:tc>
        <w:tc>
          <w:tcPr>
            <w:tcW w:w="2551" w:type="dxa"/>
            <w:vAlign w:val="center"/>
          </w:tcPr>
          <w:p w:rsidR="00815C32" w:rsidRDefault="00165DAB">
            <w:pPr>
              <w:pStyle w:val="2"/>
            </w:pPr>
            <w:r>
              <w:t>有效提升</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服务对象（大气处）满意度</w:t>
            </w:r>
          </w:p>
        </w:tc>
        <w:tc>
          <w:tcPr>
            <w:tcW w:w="3430" w:type="dxa"/>
            <w:vAlign w:val="center"/>
          </w:tcPr>
          <w:p w:rsidR="00815C32" w:rsidRDefault="00165DAB">
            <w:pPr>
              <w:pStyle w:val="2"/>
            </w:pPr>
            <w:r>
              <w:t>服务对象（大气处）满意度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45" w:name="_Toc_4_4_0000000049"/>
      <w:r>
        <w:rPr>
          <w:rFonts w:ascii="方正仿宋_GBK" w:eastAsia="方正仿宋_GBK" w:hAnsi="方正仿宋_GBK" w:cs="方正仿宋_GBK"/>
          <w:sz w:val="28"/>
        </w:rPr>
        <w:t>46.提前下达2025年中央大气污染防治专项资金项目-天津市移动污染源监控系统平台建设项目绩效目标表</w:t>
      </w:r>
      <w:bookmarkEnd w:id="4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提前下达2025年中央大气污染防治专项资金项目-天津市移动污染源监控系统平台建设项目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538.00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538.00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建设天津市移动源监控系统</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1.1：开发建设并上线运行天津市重型汽车远程排放服务与管理系统。</w:t>
            </w:r>
          </w:p>
          <w:p w:rsidR="00815C32" w:rsidRDefault="00165DAB">
            <w:pPr>
              <w:pStyle w:val="2"/>
            </w:pPr>
            <w:r>
              <w:t>2：开发建设并上线运行天津市非道路移动机械远程在线监控系统。</w:t>
            </w:r>
          </w:p>
          <w:p w:rsidR="00815C32" w:rsidRDefault="00165DAB">
            <w:pPr>
              <w:pStyle w:val="2"/>
            </w:pPr>
            <w:r>
              <w:t>3：开发建设并上线运行市级重点行业企业门禁联网管理系统。</w:t>
            </w:r>
          </w:p>
          <w:p w:rsidR="00815C32" w:rsidRDefault="00165DAB">
            <w:pPr>
              <w:pStyle w:val="2"/>
            </w:pPr>
            <w:r>
              <w:t>4：开发建设并上线运行市级天地车人融合监管与分析系统</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天津市移动污染源监控系统1套</w:t>
            </w:r>
          </w:p>
        </w:tc>
        <w:tc>
          <w:tcPr>
            <w:tcW w:w="3430" w:type="dxa"/>
            <w:vAlign w:val="center"/>
          </w:tcPr>
          <w:p w:rsidR="00815C32" w:rsidRDefault="00165DAB">
            <w:pPr>
              <w:pStyle w:val="2"/>
            </w:pPr>
            <w:r>
              <w:t>天津市移动污染源监控系统1套</w:t>
            </w:r>
          </w:p>
        </w:tc>
        <w:tc>
          <w:tcPr>
            <w:tcW w:w="2551" w:type="dxa"/>
            <w:vAlign w:val="center"/>
          </w:tcPr>
          <w:p w:rsidR="00815C32" w:rsidRDefault="00165DAB">
            <w:pPr>
              <w:pStyle w:val="2"/>
            </w:pPr>
            <w:r>
              <w:t>1套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平台上线后稳定可靠运行</w:t>
            </w:r>
          </w:p>
        </w:tc>
        <w:tc>
          <w:tcPr>
            <w:tcW w:w="3430" w:type="dxa"/>
            <w:vAlign w:val="center"/>
          </w:tcPr>
          <w:p w:rsidR="00815C32" w:rsidRDefault="00165DAB">
            <w:pPr>
              <w:pStyle w:val="2"/>
            </w:pPr>
            <w:r>
              <w:t>平台上线后稳定可靠运行</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项目完成时限</w:t>
            </w:r>
          </w:p>
        </w:tc>
        <w:tc>
          <w:tcPr>
            <w:tcW w:w="3430" w:type="dxa"/>
            <w:vAlign w:val="center"/>
          </w:tcPr>
          <w:p w:rsidR="00815C32" w:rsidRDefault="00165DAB">
            <w:pPr>
              <w:pStyle w:val="2"/>
            </w:pPr>
            <w:r>
              <w:t>项目完成时限</w:t>
            </w:r>
          </w:p>
        </w:tc>
        <w:tc>
          <w:tcPr>
            <w:tcW w:w="2551" w:type="dxa"/>
            <w:vAlign w:val="center"/>
          </w:tcPr>
          <w:p w:rsidR="00815C32" w:rsidRDefault="00165DAB">
            <w:pPr>
              <w:pStyle w:val="2"/>
            </w:pPr>
            <w:r>
              <w:t>2025年底前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中央财政资金</w:t>
            </w:r>
          </w:p>
        </w:tc>
        <w:tc>
          <w:tcPr>
            <w:tcW w:w="3430" w:type="dxa"/>
            <w:vAlign w:val="center"/>
          </w:tcPr>
          <w:p w:rsidR="00815C32" w:rsidRDefault="00165DAB">
            <w:pPr>
              <w:pStyle w:val="2"/>
            </w:pPr>
            <w:r>
              <w:t>中央财政资金</w:t>
            </w:r>
          </w:p>
        </w:tc>
        <w:tc>
          <w:tcPr>
            <w:tcW w:w="2551" w:type="dxa"/>
            <w:vAlign w:val="center"/>
          </w:tcPr>
          <w:p w:rsidR="00815C32" w:rsidRDefault="00165DAB">
            <w:pPr>
              <w:pStyle w:val="2"/>
            </w:pPr>
            <w:r>
              <w:t>≤538万元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提升全市重型汽车、非道路移动机械、重点行业企业移动源污染排放整体管理水平，助力改善空气质量</w:t>
            </w:r>
          </w:p>
        </w:tc>
        <w:tc>
          <w:tcPr>
            <w:tcW w:w="3430" w:type="dxa"/>
            <w:vAlign w:val="center"/>
          </w:tcPr>
          <w:p w:rsidR="00815C32" w:rsidRDefault="00165DAB">
            <w:pPr>
              <w:pStyle w:val="2"/>
            </w:pPr>
            <w:r>
              <w:t>提升全市重型汽车、非道路移动机械、重点行业企业移动源污染排放整体管理水平，助力改善空气质量</w:t>
            </w:r>
          </w:p>
        </w:tc>
        <w:tc>
          <w:tcPr>
            <w:tcW w:w="2551" w:type="dxa"/>
            <w:vAlign w:val="center"/>
          </w:tcPr>
          <w:p w:rsidR="00815C32" w:rsidRDefault="00165DAB">
            <w:pPr>
              <w:pStyle w:val="2"/>
            </w:pPr>
            <w:r>
              <w:t>有效提升</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服务对象（大气处、机动车处）满意度</w:t>
            </w:r>
          </w:p>
        </w:tc>
        <w:tc>
          <w:tcPr>
            <w:tcW w:w="3430" w:type="dxa"/>
            <w:vAlign w:val="center"/>
          </w:tcPr>
          <w:p w:rsidR="00815C32" w:rsidRDefault="00165DAB">
            <w:pPr>
              <w:pStyle w:val="2"/>
            </w:pPr>
            <w:r>
              <w:t>服务对象（大气处、机动车处）满意度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46" w:name="_Toc_4_4_0000000050"/>
      <w:r>
        <w:rPr>
          <w:rFonts w:ascii="方正仿宋_GBK" w:eastAsia="方正仿宋_GBK" w:hAnsi="方正仿宋_GBK" w:cs="方正仿宋_GBK"/>
          <w:sz w:val="28"/>
        </w:rPr>
        <w:t>47.天津市地表水饮用水自动监测保障项目绩效目标表</w:t>
      </w:r>
      <w:bookmarkEnd w:id="4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天津市地表水饮用水自动监测保障项目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318.00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318.00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天津市地表水饮用水自动监测保障</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保障天津市水质自动监测工作正常开展，加强水站运行维护工作，提高水质自动监测数据质量；满足我市对水环境质量考核及污染防治决策的需求；基本说清全市水环境质量状况，满足人民群众对环境监测信息的诉求，满足生态文明建设对监测技术支撑的要求，为生态环境质量总体改善提供有力支撑。</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地表水水站运行维护</w:t>
            </w:r>
          </w:p>
        </w:tc>
        <w:tc>
          <w:tcPr>
            <w:tcW w:w="3430" w:type="dxa"/>
            <w:vAlign w:val="center"/>
          </w:tcPr>
          <w:p w:rsidR="00815C32" w:rsidRDefault="00165DAB">
            <w:pPr>
              <w:pStyle w:val="2"/>
            </w:pPr>
            <w:r>
              <w:t>达到要求</w:t>
            </w:r>
          </w:p>
        </w:tc>
        <w:tc>
          <w:tcPr>
            <w:tcW w:w="2551" w:type="dxa"/>
            <w:vAlign w:val="center"/>
          </w:tcPr>
          <w:p w:rsidR="00815C32" w:rsidRDefault="00165DAB">
            <w:pPr>
              <w:pStyle w:val="2"/>
            </w:pPr>
            <w:r>
              <w:t>15座</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日/周质控合格率</w:t>
            </w:r>
          </w:p>
        </w:tc>
        <w:tc>
          <w:tcPr>
            <w:tcW w:w="3430" w:type="dxa"/>
            <w:vAlign w:val="center"/>
          </w:tcPr>
          <w:p w:rsidR="00815C32" w:rsidRDefault="00165DAB">
            <w:pPr>
              <w:pStyle w:val="2"/>
            </w:pPr>
            <w:r>
              <w:t>符合要求</w:t>
            </w:r>
          </w:p>
        </w:tc>
        <w:tc>
          <w:tcPr>
            <w:tcW w:w="2551" w:type="dxa"/>
            <w:vAlign w:val="center"/>
          </w:tcPr>
          <w:p w:rsidR="00815C32" w:rsidRDefault="00165DAB">
            <w:pPr>
              <w:pStyle w:val="2"/>
            </w:pPr>
            <w:r>
              <w:t>≥90%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月质控合格率</w:t>
            </w:r>
          </w:p>
        </w:tc>
        <w:tc>
          <w:tcPr>
            <w:tcW w:w="3430" w:type="dxa"/>
            <w:vAlign w:val="center"/>
          </w:tcPr>
          <w:p w:rsidR="00815C32" w:rsidRDefault="00165DAB">
            <w:pPr>
              <w:pStyle w:val="2"/>
            </w:pPr>
            <w:r>
              <w:t>符合要求</w:t>
            </w:r>
          </w:p>
        </w:tc>
        <w:tc>
          <w:tcPr>
            <w:tcW w:w="2551" w:type="dxa"/>
            <w:vAlign w:val="center"/>
          </w:tcPr>
          <w:p w:rsidR="00815C32" w:rsidRDefault="00165DAB">
            <w:pPr>
              <w:pStyle w:val="2"/>
            </w:pPr>
            <w:r>
              <w:t>≥95%</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监测数据实时上传</w:t>
            </w:r>
          </w:p>
        </w:tc>
        <w:tc>
          <w:tcPr>
            <w:tcW w:w="3430" w:type="dxa"/>
            <w:vAlign w:val="center"/>
          </w:tcPr>
          <w:p w:rsidR="00815C32" w:rsidRDefault="00165DAB">
            <w:pPr>
              <w:pStyle w:val="2"/>
            </w:pPr>
            <w:r>
              <w:t>按要求完成各项工作</w:t>
            </w:r>
          </w:p>
        </w:tc>
        <w:tc>
          <w:tcPr>
            <w:tcW w:w="2551" w:type="dxa"/>
            <w:vAlign w:val="center"/>
          </w:tcPr>
          <w:p w:rsidR="00815C32" w:rsidRDefault="00165DAB">
            <w:pPr>
              <w:pStyle w:val="2"/>
            </w:pPr>
            <w:r>
              <w:t>≥4次</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项目总投资</w:t>
            </w:r>
          </w:p>
        </w:tc>
        <w:tc>
          <w:tcPr>
            <w:tcW w:w="3430" w:type="dxa"/>
            <w:vAlign w:val="center"/>
          </w:tcPr>
          <w:p w:rsidR="00815C32" w:rsidRDefault="00165DAB">
            <w:pPr>
              <w:pStyle w:val="2"/>
            </w:pPr>
            <w:r>
              <w:t>项目总投资</w:t>
            </w:r>
          </w:p>
        </w:tc>
        <w:tc>
          <w:tcPr>
            <w:tcW w:w="2551" w:type="dxa"/>
            <w:vAlign w:val="center"/>
          </w:tcPr>
          <w:p w:rsidR="00815C32" w:rsidRDefault="00165DAB">
            <w:pPr>
              <w:pStyle w:val="2"/>
            </w:pPr>
            <w:r>
              <w:t>≤318万</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服务天津市水环境治理，为天津市市级地表水水环境管理工作提供技术支撑</w:t>
            </w:r>
          </w:p>
        </w:tc>
        <w:tc>
          <w:tcPr>
            <w:tcW w:w="3430" w:type="dxa"/>
            <w:vAlign w:val="center"/>
          </w:tcPr>
          <w:p w:rsidR="00815C32" w:rsidRDefault="00165DAB">
            <w:pPr>
              <w:pStyle w:val="2"/>
            </w:pPr>
            <w:r>
              <w:t>满足管理要求</w:t>
            </w:r>
          </w:p>
        </w:tc>
        <w:tc>
          <w:tcPr>
            <w:tcW w:w="2551" w:type="dxa"/>
            <w:vAlign w:val="center"/>
          </w:tcPr>
          <w:p w:rsidR="00815C32" w:rsidRDefault="00165DAB">
            <w:pPr>
              <w:pStyle w:val="2"/>
            </w:pPr>
            <w:r>
              <w:t>100%</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可持续影响指标</w:t>
            </w:r>
          </w:p>
        </w:tc>
        <w:tc>
          <w:tcPr>
            <w:tcW w:w="1332" w:type="dxa"/>
            <w:vAlign w:val="center"/>
          </w:tcPr>
          <w:p w:rsidR="00815C32" w:rsidRDefault="00165DAB">
            <w:pPr>
              <w:pStyle w:val="2"/>
            </w:pPr>
            <w:r>
              <w:t>保障水站的长期稳定运行，保证自动监测数据质量的准确可靠</w:t>
            </w:r>
          </w:p>
        </w:tc>
        <w:tc>
          <w:tcPr>
            <w:tcW w:w="3430" w:type="dxa"/>
            <w:vAlign w:val="center"/>
          </w:tcPr>
          <w:p w:rsidR="00815C32" w:rsidRDefault="00165DAB">
            <w:pPr>
              <w:pStyle w:val="2"/>
            </w:pPr>
            <w:r>
              <w:t>满足管理要求</w:t>
            </w:r>
          </w:p>
        </w:tc>
        <w:tc>
          <w:tcPr>
            <w:tcW w:w="2551" w:type="dxa"/>
            <w:vAlign w:val="center"/>
          </w:tcPr>
          <w:p w:rsidR="00815C32" w:rsidRDefault="00165DAB">
            <w:pPr>
              <w:pStyle w:val="2"/>
            </w:pPr>
            <w:r>
              <w:t>100%</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数据的服务对象（生态环境局科技与监测处、水环境管理处）满意度</w:t>
            </w:r>
          </w:p>
        </w:tc>
        <w:tc>
          <w:tcPr>
            <w:tcW w:w="3430" w:type="dxa"/>
            <w:vAlign w:val="center"/>
          </w:tcPr>
          <w:p w:rsidR="00815C32" w:rsidRDefault="00165DAB">
            <w:pPr>
              <w:pStyle w:val="2"/>
            </w:pPr>
            <w:r>
              <w:t>服务对象满意</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47" w:name="_Toc_4_4_0000000051"/>
      <w:r>
        <w:rPr>
          <w:rFonts w:ascii="方正仿宋_GBK" w:eastAsia="方正仿宋_GBK" w:hAnsi="方正仿宋_GBK" w:cs="方正仿宋_GBK"/>
          <w:sz w:val="28"/>
        </w:rPr>
        <w:t>48.天津市焚烧火点卫星遥感监测、生态状况遥感信息产品提取分析与农村生态环境天地一体化动态监测绩效目标表</w:t>
      </w:r>
      <w:bookmarkEnd w:id="4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天津市焚烧火点卫星遥感监测、生态状况遥感信息产品提取分析与农村生态环境天地一体化动态监测</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352.00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352.00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共需经费352.0万元，其中：委托业务费349.9.0万元,劳务费2.1万元。</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一是通过卫星遥感监测技术手段，在重点时段精准识别露天焚烧区域，及时开展现场排查和管控，有效降低影响。二是针对我市生态状况、生态保护红线、自然保护地的遥感信息产品提取分析，为全市生态状况调查评估及自然生态空间人为活动监管提供技术支撑。三是完成农村黑臭水体天地一体化排查不少于3期，完成垃圾乱堆乱放问题天地一体化排查不少于2期，业务报告、清单、建议、案例等通过验收或被项目归口管理部门采纳数量不少于3份，提升天津市遥感信息资源集约共享能力和公众满意度，提升天津市农村生态环境问题排查监测能力和公共服务水平。</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卫星遥感数据（个）</w:t>
            </w:r>
          </w:p>
        </w:tc>
        <w:tc>
          <w:tcPr>
            <w:tcW w:w="3430" w:type="dxa"/>
            <w:vAlign w:val="center"/>
          </w:tcPr>
          <w:p w:rsidR="00815C32" w:rsidRDefault="00165DAB">
            <w:pPr>
              <w:pStyle w:val="2"/>
            </w:pPr>
            <w:r>
              <w:t>卫星遥感数据（个）</w:t>
            </w:r>
          </w:p>
        </w:tc>
        <w:tc>
          <w:tcPr>
            <w:tcW w:w="2551" w:type="dxa"/>
            <w:vAlign w:val="center"/>
          </w:tcPr>
          <w:p w:rsidR="00815C32" w:rsidRDefault="00165DAB">
            <w:pPr>
              <w:pStyle w:val="2"/>
            </w:pPr>
            <w:r>
              <w:t>≥150个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遥感信息产品（个）</w:t>
            </w:r>
          </w:p>
        </w:tc>
        <w:tc>
          <w:tcPr>
            <w:tcW w:w="3430" w:type="dxa"/>
            <w:vAlign w:val="center"/>
          </w:tcPr>
          <w:p w:rsidR="00815C32" w:rsidRDefault="00165DAB">
            <w:pPr>
              <w:pStyle w:val="2"/>
            </w:pPr>
            <w:r>
              <w:t>遥感信息产品（个）</w:t>
            </w:r>
          </w:p>
        </w:tc>
        <w:tc>
          <w:tcPr>
            <w:tcW w:w="2551" w:type="dxa"/>
            <w:vAlign w:val="center"/>
          </w:tcPr>
          <w:p w:rsidR="00815C32" w:rsidRDefault="00165DAB">
            <w:pPr>
              <w:pStyle w:val="2"/>
            </w:pPr>
            <w:r>
              <w:t>2个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形成分析报告（份）</w:t>
            </w:r>
          </w:p>
        </w:tc>
        <w:tc>
          <w:tcPr>
            <w:tcW w:w="3430" w:type="dxa"/>
            <w:vAlign w:val="center"/>
          </w:tcPr>
          <w:p w:rsidR="00815C32" w:rsidRDefault="00165DAB">
            <w:pPr>
              <w:pStyle w:val="2"/>
            </w:pPr>
            <w:r>
              <w:t>形成分析报告（份）</w:t>
            </w:r>
          </w:p>
        </w:tc>
        <w:tc>
          <w:tcPr>
            <w:tcW w:w="2551" w:type="dxa"/>
            <w:vAlign w:val="center"/>
          </w:tcPr>
          <w:p w:rsidR="00815C32" w:rsidRDefault="00165DAB">
            <w:pPr>
              <w:pStyle w:val="2"/>
            </w:pPr>
            <w:r>
              <w:t>4份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卫星遥感有效天数（天）</w:t>
            </w:r>
          </w:p>
        </w:tc>
        <w:tc>
          <w:tcPr>
            <w:tcW w:w="3430" w:type="dxa"/>
            <w:vAlign w:val="center"/>
          </w:tcPr>
          <w:p w:rsidR="00815C32" w:rsidRDefault="00165DAB">
            <w:pPr>
              <w:pStyle w:val="2"/>
            </w:pPr>
            <w:r>
              <w:t>卫星遥感有效天数（天）</w:t>
            </w:r>
          </w:p>
        </w:tc>
        <w:tc>
          <w:tcPr>
            <w:tcW w:w="2551" w:type="dxa"/>
            <w:vAlign w:val="center"/>
          </w:tcPr>
          <w:p w:rsidR="00815C32" w:rsidRDefault="00165DAB">
            <w:pPr>
              <w:pStyle w:val="2"/>
            </w:pPr>
            <w:r>
              <w:t>≥150天</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《1:25 000 1:50 000光学遥感测绘卫星影像产品》</w:t>
            </w:r>
          </w:p>
        </w:tc>
        <w:tc>
          <w:tcPr>
            <w:tcW w:w="3430" w:type="dxa"/>
            <w:vAlign w:val="center"/>
          </w:tcPr>
          <w:p w:rsidR="00815C32" w:rsidRDefault="00165DAB">
            <w:pPr>
              <w:pStyle w:val="2"/>
            </w:pPr>
            <w:r>
              <w:t>《1:25 000 1:50 000光学遥感测绘卫星影像产品》</w:t>
            </w:r>
          </w:p>
          <w:p w:rsidR="00815C32" w:rsidRDefault="00165DAB">
            <w:pPr>
              <w:pStyle w:val="2"/>
            </w:pPr>
            <w:r>
              <w:t>《卫星对地观测数据产品分类分级规则》</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服务时间（天）</w:t>
            </w:r>
          </w:p>
        </w:tc>
        <w:tc>
          <w:tcPr>
            <w:tcW w:w="3430" w:type="dxa"/>
            <w:vAlign w:val="center"/>
          </w:tcPr>
          <w:p w:rsidR="00815C32" w:rsidRDefault="00165DAB">
            <w:pPr>
              <w:pStyle w:val="2"/>
            </w:pPr>
            <w:r>
              <w:t>服务时间（天）</w:t>
            </w:r>
          </w:p>
        </w:tc>
        <w:tc>
          <w:tcPr>
            <w:tcW w:w="2551" w:type="dxa"/>
            <w:vAlign w:val="center"/>
          </w:tcPr>
          <w:p w:rsidR="00815C32" w:rsidRDefault="00165DAB">
            <w:pPr>
              <w:pStyle w:val="2"/>
            </w:pPr>
            <w:r>
              <w:t>≥150天</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遥感信息产品时间</w:t>
            </w:r>
          </w:p>
        </w:tc>
        <w:tc>
          <w:tcPr>
            <w:tcW w:w="3430" w:type="dxa"/>
            <w:vAlign w:val="center"/>
          </w:tcPr>
          <w:p w:rsidR="00815C32" w:rsidRDefault="00165DAB">
            <w:pPr>
              <w:pStyle w:val="2"/>
            </w:pPr>
            <w:r>
              <w:t>遥感信息产品时间</w:t>
            </w:r>
          </w:p>
        </w:tc>
        <w:tc>
          <w:tcPr>
            <w:tcW w:w="2551" w:type="dxa"/>
            <w:vAlign w:val="center"/>
          </w:tcPr>
          <w:p w:rsidR="00815C32" w:rsidRDefault="00165DAB">
            <w:pPr>
              <w:pStyle w:val="2"/>
            </w:pPr>
            <w:r>
              <w:t>≤2月</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项目整体支出</w:t>
            </w:r>
          </w:p>
        </w:tc>
        <w:tc>
          <w:tcPr>
            <w:tcW w:w="3430" w:type="dxa"/>
            <w:vAlign w:val="center"/>
          </w:tcPr>
          <w:p w:rsidR="00815C32" w:rsidRDefault="00165DAB">
            <w:pPr>
              <w:pStyle w:val="2"/>
            </w:pPr>
            <w:r>
              <w:t>项目整体支出</w:t>
            </w:r>
          </w:p>
        </w:tc>
        <w:tc>
          <w:tcPr>
            <w:tcW w:w="2551" w:type="dxa"/>
            <w:vAlign w:val="center"/>
          </w:tcPr>
          <w:p w:rsidR="00815C32" w:rsidRDefault="00165DAB">
            <w:pPr>
              <w:pStyle w:val="2"/>
            </w:pPr>
            <w:r>
              <w:t>≤352万元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依托卫星遥感数据，定期筛查露天焚烧，精准定位火点异常排放源。</w:t>
            </w:r>
          </w:p>
        </w:tc>
        <w:tc>
          <w:tcPr>
            <w:tcW w:w="3430" w:type="dxa"/>
            <w:vAlign w:val="center"/>
          </w:tcPr>
          <w:p w:rsidR="00815C32" w:rsidRDefault="00165DAB">
            <w:pPr>
              <w:pStyle w:val="2"/>
            </w:pPr>
            <w:r>
              <w:t>依托卫星遥感数据，定期筛查露天焚烧，精准定位火点异常排放源。</w:t>
            </w:r>
          </w:p>
        </w:tc>
        <w:tc>
          <w:tcPr>
            <w:tcW w:w="2551" w:type="dxa"/>
            <w:vAlign w:val="center"/>
          </w:tcPr>
          <w:p w:rsidR="00815C32" w:rsidRDefault="00165DAB">
            <w:pPr>
              <w:pStyle w:val="2"/>
            </w:pPr>
            <w:r>
              <w:t>100%</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为重要自然生态空间调查评估提供技术支撑</w:t>
            </w:r>
          </w:p>
        </w:tc>
        <w:tc>
          <w:tcPr>
            <w:tcW w:w="3430" w:type="dxa"/>
            <w:vAlign w:val="center"/>
          </w:tcPr>
          <w:p w:rsidR="00815C32" w:rsidRDefault="00165DAB">
            <w:pPr>
              <w:pStyle w:val="2"/>
            </w:pPr>
            <w:r>
              <w:t>为重要自然生态空间调查评估提供技术支撑</w:t>
            </w:r>
          </w:p>
        </w:tc>
        <w:tc>
          <w:tcPr>
            <w:tcW w:w="2551" w:type="dxa"/>
            <w:vAlign w:val="center"/>
          </w:tcPr>
          <w:p w:rsidR="00815C32" w:rsidRDefault="00165DAB">
            <w:pPr>
              <w:pStyle w:val="2"/>
            </w:pPr>
            <w:r>
              <w:t>100%</w:t>
            </w:r>
          </w:p>
        </w:tc>
      </w:tr>
      <w:tr w:rsidR="00165DAB" w:rsidTr="00165DAB">
        <w:trPr>
          <w:trHeight w:val="369"/>
          <w:jc w:val="center"/>
        </w:trPr>
        <w:tc>
          <w:tcPr>
            <w:tcW w:w="1276" w:type="dxa"/>
            <w:vAlign w:val="center"/>
          </w:tcPr>
          <w:p w:rsidR="00815C32" w:rsidRDefault="00165DAB">
            <w:pPr>
              <w:pStyle w:val="3"/>
            </w:pPr>
            <w:r>
              <w:lastRenderedPageBreak/>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通过加强农村生态环境问题的排查，推进我市农村黑臭水体治理工作，提升我市农村人居环境整体水平。</w:t>
            </w:r>
          </w:p>
        </w:tc>
        <w:tc>
          <w:tcPr>
            <w:tcW w:w="3430" w:type="dxa"/>
            <w:vAlign w:val="center"/>
          </w:tcPr>
          <w:p w:rsidR="00815C32" w:rsidRDefault="00165DAB">
            <w:pPr>
              <w:pStyle w:val="2"/>
            </w:pPr>
            <w:r>
              <w:t>通过加强农村生态环境问题的排查，推进我市农村黑臭水体治理工作，提升我市农村人居环境整体水平。</w:t>
            </w:r>
          </w:p>
        </w:tc>
        <w:tc>
          <w:tcPr>
            <w:tcW w:w="2551" w:type="dxa"/>
            <w:vAlign w:val="center"/>
          </w:tcPr>
          <w:p w:rsidR="00815C32" w:rsidRDefault="00165DAB">
            <w:pPr>
              <w:pStyle w:val="2"/>
            </w:pPr>
            <w:r>
              <w:t>100%</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市生态环境局满意度</w:t>
            </w:r>
          </w:p>
        </w:tc>
        <w:tc>
          <w:tcPr>
            <w:tcW w:w="3430" w:type="dxa"/>
            <w:vAlign w:val="center"/>
          </w:tcPr>
          <w:p w:rsidR="00815C32" w:rsidRDefault="00165DAB">
            <w:pPr>
              <w:pStyle w:val="2"/>
            </w:pPr>
            <w:r>
              <w:t>市生态环境局满意度</w:t>
            </w:r>
          </w:p>
        </w:tc>
        <w:tc>
          <w:tcPr>
            <w:tcW w:w="2551" w:type="dxa"/>
            <w:vAlign w:val="center"/>
          </w:tcPr>
          <w:p w:rsidR="00815C32" w:rsidRDefault="00165DAB">
            <w:pPr>
              <w:pStyle w:val="2"/>
            </w:pPr>
            <w:r>
              <w:t>≥85%</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48" w:name="_Toc_4_4_0000000052"/>
      <w:r>
        <w:rPr>
          <w:rFonts w:ascii="方正仿宋_GBK" w:eastAsia="方正仿宋_GBK" w:hAnsi="方正仿宋_GBK" w:cs="方正仿宋_GBK"/>
          <w:sz w:val="28"/>
        </w:rPr>
        <w:t>49.天津市海洋、农村及噪声等监测保障项目绩效目标表</w:t>
      </w:r>
      <w:bookmarkEnd w:id="4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天津市海洋、农村及噪声等监测保障项目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80.00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80.00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天津市海洋、农村及噪声等监测工作保障</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升级天津近岸海域水质模型，进一步精准掌握我市近岸海域环境质量及变化趋势，为我市近岸海域污染防治管理决策及美丽海湾建设提供科学依据和技术支持。完成2025年天津市重点监管单位土壤和地下水污染隐患排查监督抽查工作。完成2025年双城屏障区大气、水质、生物多样性等生态环境质量调查监测；开展农村生活污水抽查工作；保障天津市声环境质量自动监测站点数据正常上报国家；保障我市环境空气自动监测网颗粒物监测仪器的正常运行，为我市环境治理工作和环境质量持续改善提供科学的决策依据。</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编制2025年天津市双城中间绿色生态屏障区生态环境质量状况调查评估报告1本，2025年天津市土壤污染隐患排查与自行监测监督检查报告1本，2025年天津市重点监管单位周边监测质量监督检查报告1本。</w:t>
            </w:r>
          </w:p>
        </w:tc>
        <w:tc>
          <w:tcPr>
            <w:tcW w:w="3430" w:type="dxa"/>
            <w:vAlign w:val="center"/>
          </w:tcPr>
          <w:p w:rsidR="00815C32" w:rsidRDefault="00165DAB">
            <w:pPr>
              <w:pStyle w:val="2"/>
            </w:pPr>
            <w:r>
              <w:t>完成的报告数量</w:t>
            </w:r>
          </w:p>
        </w:tc>
        <w:tc>
          <w:tcPr>
            <w:tcW w:w="2551" w:type="dxa"/>
            <w:vAlign w:val="center"/>
          </w:tcPr>
          <w:p w:rsidR="00815C32" w:rsidRDefault="00165DAB">
            <w:pPr>
              <w:pStyle w:val="2"/>
            </w:pPr>
            <w:r>
              <w:t>3本</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保证土壤污染隐患排查、双城生态质量调查评估、声环境质量监测、环境空气自动监测网颗粒物监测工作正常运行，监测数据科学、准确。</w:t>
            </w:r>
          </w:p>
        </w:tc>
        <w:tc>
          <w:tcPr>
            <w:tcW w:w="3430" w:type="dxa"/>
            <w:vAlign w:val="center"/>
          </w:tcPr>
          <w:p w:rsidR="00815C32" w:rsidRDefault="00165DAB">
            <w:pPr>
              <w:pStyle w:val="2"/>
            </w:pPr>
            <w:r>
              <w:t>获取监测数据的方法规范率和报告及时率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升级天津近</w:t>
            </w:r>
            <w:r>
              <w:lastRenderedPageBreak/>
              <w:t>岸海域水质模型完成时间</w:t>
            </w:r>
          </w:p>
        </w:tc>
        <w:tc>
          <w:tcPr>
            <w:tcW w:w="3430" w:type="dxa"/>
            <w:vAlign w:val="center"/>
          </w:tcPr>
          <w:p w:rsidR="00815C32" w:rsidRDefault="00165DAB">
            <w:pPr>
              <w:pStyle w:val="2"/>
            </w:pPr>
            <w:r>
              <w:lastRenderedPageBreak/>
              <w:t>升级天津近岸海域水质模型完成时</w:t>
            </w:r>
            <w:r>
              <w:lastRenderedPageBreak/>
              <w:t>间</w:t>
            </w:r>
          </w:p>
        </w:tc>
        <w:tc>
          <w:tcPr>
            <w:tcW w:w="2551" w:type="dxa"/>
            <w:vAlign w:val="center"/>
          </w:tcPr>
          <w:p w:rsidR="00815C32" w:rsidRDefault="00165DAB">
            <w:pPr>
              <w:pStyle w:val="2"/>
            </w:pPr>
            <w:r>
              <w:lastRenderedPageBreak/>
              <w:t>2025年11月底前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土壤和地下水污染隐患排查监督抽查工作完成时间</w:t>
            </w:r>
          </w:p>
        </w:tc>
        <w:tc>
          <w:tcPr>
            <w:tcW w:w="3430" w:type="dxa"/>
            <w:vAlign w:val="center"/>
          </w:tcPr>
          <w:p w:rsidR="00815C32" w:rsidRDefault="00165DAB">
            <w:pPr>
              <w:pStyle w:val="2"/>
            </w:pPr>
            <w:r>
              <w:t>土壤和地下水污染隐患排查监督抽查工作完成时间</w:t>
            </w:r>
          </w:p>
        </w:tc>
        <w:tc>
          <w:tcPr>
            <w:tcW w:w="2551" w:type="dxa"/>
            <w:vAlign w:val="center"/>
          </w:tcPr>
          <w:p w:rsidR="00815C32" w:rsidRDefault="00165DAB">
            <w:pPr>
              <w:pStyle w:val="2"/>
            </w:pPr>
            <w:r>
              <w:t>2025年底前完成</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2025年双城屏障区大气、水质、生物多样性等生态环境质量调查监测完成时间</w:t>
            </w:r>
          </w:p>
        </w:tc>
        <w:tc>
          <w:tcPr>
            <w:tcW w:w="3430" w:type="dxa"/>
            <w:vAlign w:val="center"/>
          </w:tcPr>
          <w:p w:rsidR="00815C32" w:rsidRDefault="00165DAB">
            <w:pPr>
              <w:pStyle w:val="2"/>
            </w:pPr>
            <w:r>
              <w:t>2025年双城屏障区大气、水质、生物多样性等生态环境质量调查监测完成时间</w:t>
            </w:r>
          </w:p>
        </w:tc>
        <w:tc>
          <w:tcPr>
            <w:tcW w:w="2551" w:type="dxa"/>
            <w:vAlign w:val="center"/>
          </w:tcPr>
          <w:p w:rsidR="00815C32" w:rsidRDefault="00165DAB">
            <w:pPr>
              <w:pStyle w:val="2"/>
            </w:pPr>
            <w:r>
              <w:t>2025年底前完成</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农村生活污水抽查工作完成时间</w:t>
            </w:r>
          </w:p>
        </w:tc>
        <w:tc>
          <w:tcPr>
            <w:tcW w:w="3430" w:type="dxa"/>
            <w:vAlign w:val="center"/>
          </w:tcPr>
          <w:p w:rsidR="00815C32" w:rsidRDefault="00165DAB">
            <w:pPr>
              <w:pStyle w:val="2"/>
            </w:pPr>
            <w:r>
              <w:t>农村生活污水抽查工作完成时间</w:t>
            </w:r>
          </w:p>
        </w:tc>
        <w:tc>
          <w:tcPr>
            <w:tcW w:w="2551" w:type="dxa"/>
            <w:vAlign w:val="center"/>
          </w:tcPr>
          <w:p w:rsidR="00815C32" w:rsidRDefault="00165DAB">
            <w:pPr>
              <w:pStyle w:val="2"/>
            </w:pPr>
            <w:r>
              <w:t>2025年底前完成</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项目总投资</w:t>
            </w:r>
          </w:p>
        </w:tc>
        <w:tc>
          <w:tcPr>
            <w:tcW w:w="3430" w:type="dxa"/>
            <w:vAlign w:val="center"/>
          </w:tcPr>
          <w:p w:rsidR="00815C32" w:rsidRDefault="00165DAB">
            <w:pPr>
              <w:pStyle w:val="2"/>
            </w:pPr>
            <w:r>
              <w:t>开展天津市海洋、农村及噪声等监测保障所需成本</w:t>
            </w:r>
          </w:p>
        </w:tc>
        <w:tc>
          <w:tcPr>
            <w:tcW w:w="2551" w:type="dxa"/>
            <w:vAlign w:val="center"/>
          </w:tcPr>
          <w:p w:rsidR="00815C32" w:rsidRDefault="00165DAB">
            <w:pPr>
              <w:pStyle w:val="2"/>
            </w:pPr>
            <w:r>
              <w:t>≤80万元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为我市海洋、农村及噪声等环境质量管理提供依据</w:t>
            </w:r>
          </w:p>
        </w:tc>
        <w:tc>
          <w:tcPr>
            <w:tcW w:w="3430" w:type="dxa"/>
            <w:vAlign w:val="center"/>
          </w:tcPr>
          <w:p w:rsidR="00815C32" w:rsidRDefault="00165DAB">
            <w:pPr>
              <w:pStyle w:val="2"/>
            </w:pPr>
            <w:r>
              <w:t>为我市海洋、农村及噪声等环境质量管理提供依据</w:t>
            </w:r>
          </w:p>
        </w:tc>
        <w:tc>
          <w:tcPr>
            <w:tcW w:w="2551" w:type="dxa"/>
            <w:vAlign w:val="center"/>
          </w:tcPr>
          <w:p w:rsidR="00815C32" w:rsidRDefault="00165DAB">
            <w:pPr>
              <w:pStyle w:val="2"/>
            </w:pPr>
            <w:r>
              <w:t>提供依据</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生态环境主管部门满意度</w:t>
            </w:r>
          </w:p>
        </w:tc>
        <w:tc>
          <w:tcPr>
            <w:tcW w:w="3430" w:type="dxa"/>
            <w:vAlign w:val="center"/>
          </w:tcPr>
          <w:p w:rsidR="00815C32" w:rsidRDefault="00165DAB">
            <w:pPr>
              <w:pStyle w:val="2"/>
            </w:pPr>
            <w:r>
              <w:t>相关部门满意度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49" w:name="_Toc_4_4_0000000053"/>
      <w:r>
        <w:rPr>
          <w:rFonts w:ascii="方正仿宋_GBK" w:eastAsia="方正仿宋_GBK" w:hAnsi="方正仿宋_GBK" w:cs="方正仿宋_GBK"/>
          <w:sz w:val="28"/>
        </w:rPr>
        <w:t>50.天津市空气质量预报预警及移动源监控系统运行资源支撑绩效目标表</w:t>
      </w:r>
      <w:bookmarkEnd w:id="4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天津市空气质量预报预警及移动源监控系统运行资源支撑</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130.50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130.50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项目基于“天津市环境空气质量预测预报及精细化分析系统”、“天津市移动污染源监控系统”安全、稳定运行的实际需要，配置满足国产化适配要求和至少二级等保要求的服务器资源、基础密码服务和密码测评服务。</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租用52台套不同配置要求的服务器、高性能计算刀片资源，配置安全认证服务、加解密服务、签名验签服务、域名证书服务各2项，配置智能密码钥匙服务、国密浏览器服务各60项，并配置高性能计算集群与政务云间的数据高速交互网络1条，保障“天津市环境空气质量预测预报及精细化分析系统”、“天津市移动污染源监控系统”等系统安全、稳定运行。</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服务器资源</w:t>
            </w:r>
          </w:p>
        </w:tc>
        <w:tc>
          <w:tcPr>
            <w:tcW w:w="3430" w:type="dxa"/>
            <w:vAlign w:val="center"/>
          </w:tcPr>
          <w:p w:rsidR="00815C32" w:rsidRDefault="00165DAB">
            <w:pPr>
              <w:pStyle w:val="2"/>
            </w:pPr>
            <w:r>
              <w:t>52台</w:t>
            </w:r>
          </w:p>
        </w:tc>
        <w:tc>
          <w:tcPr>
            <w:tcW w:w="2551" w:type="dxa"/>
            <w:vAlign w:val="center"/>
          </w:tcPr>
          <w:p w:rsidR="00815C32" w:rsidRDefault="00165DAB">
            <w:pPr>
              <w:pStyle w:val="2"/>
            </w:pPr>
            <w:r>
              <w:t>≥52台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安全认证服务、加解密服务、签名验密服务、域名证书服务</w:t>
            </w:r>
          </w:p>
        </w:tc>
        <w:tc>
          <w:tcPr>
            <w:tcW w:w="3430" w:type="dxa"/>
            <w:vAlign w:val="center"/>
          </w:tcPr>
          <w:p w:rsidR="00815C32" w:rsidRDefault="00165DAB">
            <w:pPr>
              <w:pStyle w:val="2"/>
            </w:pPr>
            <w:r>
              <w:t>8套</w:t>
            </w:r>
          </w:p>
        </w:tc>
        <w:tc>
          <w:tcPr>
            <w:tcW w:w="2551" w:type="dxa"/>
            <w:vAlign w:val="center"/>
          </w:tcPr>
          <w:p w:rsidR="00815C32" w:rsidRDefault="00165DAB">
            <w:pPr>
              <w:pStyle w:val="2"/>
            </w:pPr>
            <w:r>
              <w:t>≥8套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智能密码钥匙服务、国密浏览器服务</w:t>
            </w:r>
          </w:p>
        </w:tc>
        <w:tc>
          <w:tcPr>
            <w:tcW w:w="3430" w:type="dxa"/>
            <w:vAlign w:val="center"/>
          </w:tcPr>
          <w:p w:rsidR="00815C32" w:rsidRDefault="00165DAB">
            <w:pPr>
              <w:pStyle w:val="2"/>
            </w:pPr>
            <w:r>
              <w:t>120套</w:t>
            </w:r>
          </w:p>
        </w:tc>
        <w:tc>
          <w:tcPr>
            <w:tcW w:w="2551" w:type="dxa"/>
            <w:vAlign w:val="center"/>
          </w:tcPr>
          <w:p w:rsidR="00815C32" w:rsidRDefault="00165DAB">
            <w:pPr>
              <w:pStyle w:val="2"/>
            </w:pPr>
            <w:r>
              <w:t>≥120套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数据高速交互网络</w:t>
            </w:r>
          </w:p>
        </w:tc>
        <w:tc>
          <w:tcPr>
            <w:tcW w:w="3430" w:type="dxa"/>
            <w:vAlign w:val="center"/>
          </w:tcPr>
          <w:p w:rsidR="00815C32" w:rsidRDefault="00165DAB">
            <w:pPr>
              <w:pStyle w:val="2"/>
            </w:pPr>
            <w:r>
              <w:t>1套</w:t>
            </w:r>
          </w:p>
        </w:tc>
        <w:tc>
          <w:tcPr>
            <w:tcW w:w="2551" w:type="dxa"/>
            <w:vAlign w:val="center"/>
          </w:tcPr>
          <w:p w:rsidR="00815C32" w:rsidRDefault="00165DAB">
            <w:pPr>
              <w:pStyle w:val="2"/>
            </w:pPr>
            <w:r>
              <w:t>≥1套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系统运行保障率</w:t>
            </w:r>
          </w:p>
        </w:tc>
        <w:tc>
          <w:tcPr>
            <w:tcW w:w="3430" w:type="dxa"/>
            <w:vAlign w:val="center"/>
          </w:tcPr>
          <w:p w:rsidR="00815C32" w:rsidRDefault="00165DAB">
            <w:pPr>
              <w:pStyle w:val="2"/>
            </w:pPr>
            <w:r>
              <w:t>≥95%</w:t>
            </w:r>
          </w:p>
        </w:tc>
        <w:tc>
          <w:tcPr>
            <w:tcW w:w="2551" w:type="dxa"/>
            <w:vAlign w:val="center"/>
          </w:tcPr>
          <w:p w:rsidR="00815C32" w:rsidRDefault="00165DAB">
            <w:pPr>
              <w:pStyle w:val="2"/>
            </w:pPr>
            <w:r>
              <w:t>≥95%</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2025年底前完成项目预定工作内容</w:t>
            </w:r>
          </w:p>
        </w:tc>
        <w:tc>
          <w:tcPr>
            <w:tcW w:w="3430" w:type="dxa"/>
            <w:vAlign w:val="center"/>
          </w:tcPr>
          <w:p w:rsidR="00815C32" w:rsidRDefault="00165DAB">
            <w:pPr>
              <w:pStyle w:val="2"/>
            </w:pPr>
            <w:r>
              <w:t>2025年底前完成项目预定工作内容</w:t>
            </w:r>
          </w:p>
        </w:tc>
        <w:tc>
          <w:tcPr>
            <w:tcW w:w="2551" w:type="dxa"/>
            <w:vAlign w:val="center"/>
          </w:tcPr>
          <w:p w:rsidR="00815C32" w:rsidRDefault="00165DAB">
            <w:pPr>
              <w:pStyle w:val="2"/>
            </w:pPr>
            <w:r>
              <w:t>2025年底前完成</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项目整体支出</w:t>
            </w:r>
          </w:p>
        </w:tc>
        <w:tc>
          <w:tcPr>
            <w:tcW w:w="3430" w:type="dxa"/>
            <w:vAlign w:val="center"/>
          </w:tcPr>
          <w:p w:rsidR="00815C32" w:rsidRDefault="00165DAB">
            <w:pPr>
              <w:pStyle w:val="2"/>
            </w:pPr>
            <w:r>
              <w:t>项目整体支出</w:t>
            </w:r>
          </w:p>
        </w:tc>
        <w:tc>
          <w:tcPr>
            <w:tcW w:w="2551" w:type="dxa"/>
            <w:vAlign w:val="center"/>
          </w:tcPr>
          <w:p w:rsidR="00815C32" w:rsidRDefault="00165DAB">
            <w:pPr>
              <w:pStyle w:val="2"/>
            </w:pPr>
            <w:r>
              <w:t>≤130.5万元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可持续影响指标</w:t>
            </w:r>
          </w:p>
        </w:tc>
        <w:tc>
          <w:tcPr>
            <w:tcW w:w="1332" w:type="dxa"/>
            <w:vAlign w:val="center"/>
          </w:tcPr>
          <w:p w:rsidR="00815C32" w:rsidRDefault="00165DAB">
            <w:pPr>
              <w:pStyle w:val="2"/>
            </w:pPr>
            <w:r>
              <w:t>保障系统平台安全、稳定运行</w:t>
            </w:r>
          </w:p>
        </w:tc>
        <w:tc>
          <w:tcPr>
            <w:tcW w:w="3430" w:type="dxa"/>
            <w:vAlign w:val="center"/>
          </w:tcPr>
          <w:p w:rsidR="00815C32" w:rsidRDefault="00165DAB">
            <w:pPr>
              <w:pStyle w:val="2"/>
            </w:pPr>
            <w:r>
              <w:t>保障系统平台安全、稳定运行</w:t>
            </w:r>
          </w:p>
        </w:tc>
        <w:tc>
          <w:tcPr>
            <w:tcW w:w="2551" w:type="dxa"/>
            <w:vAlign w:val="center"/>
          </w:tcPr>
          <w:p w:rsidR="00815C32" w:rsidRDefault="00165DAB">
            <w:pPr>
              <w:pStyle w:val="2"/>
            </w:pPr>
            <w:r>
              <w:t>≥95%</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服务对象（大气处、机动车处）满意度</w:t>
            </w:r>
          </w:p>
        </w:tc>
        <w:tc>
          <w:tcPr>
            <w:tcW w:w="3430" w:type="dxa"/>
            <w:vAlign w:val="center"/>
          </w:tcPr>
          <w:p w:rsidR="00815C32" w:rsidRDefault="00165DAB">
            <w:pPr>
              <w:pStyle w:val="2"/>
            </w:pPr>
            <w:r>
              <w:t>服务对象（大气处、机动车处）满意度</w:t>
            </w:r>
          </w:p>
        </w:tc>
        <w:tc>
          <w:tcPr>
            <w:tcW w:w="2551" w:type="dxa"/>
            <w:vAlign w:val="center"/>
          </w:tcPr>
          <w:p w:rsidR="00815C32" w:rsidRDefault="00165DAB">
            <w:pPr>
              <w:pStyle w:val="2"/>
            </w:pPr>
            <w:r>
              <w:t>≥85%</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50" w:name="_Toc_4_4_0000000054"/>
      <w:r>
        <w:rPr>
          <w:rFonts w:ascii="方正仿宋_GBK" w:eastAsia="方正仿宋_GBK" w:hAnsi="方正仿宋_GBK" w:cs="方正仿宋_GBK"/>
          <w:sz w:val="28"/>
        </w:rPr>
        <w:t>51.总站农村环境质量试点监测项目绩效目标表</w:t>
      </w:r>
      <w:bookmarkEnd w:id="5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362203天津市生态环境监测中心</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总站农村环境质量试点监测项目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1.20</w:t>
            </w:r>
          </w:p>
        </w:tc>
        <w:tc>
          <w:tcPr>
            <w:tcW w:w="1587" w:type="dxa"/>
            <w:vAlign w:val="center"/>
          </w:tcPr>
          <w:p w:rsidR="00815C32" w:rsidRDefault="00165DAB">
            <w:pPr>
              <w:pStyle w:val="1"/>
            </w:pPr>
            <w:r>
              <w:t>其中：财政    资金</w:t>
            </w:r>
          </w:p>
        </w:tc>
        <w:tc>
          <w:tcPr>
            <w:tcW w:w="1843" w:type="dxa"/>
            <w:vAlign w:val="center"/>
          </w:tcPr>
          <w:p w:rsidR="00815C32" w:rsidRDefault="00815C32">
            <w:pPr>
              <w:pStyle w:val="2"/>
            </w:pPr>
          </w:p>
        </w:tc>
        <w:tc>
          <w:tcPr>
            <w:tcW w:w="1276" w:type="dxa"/>
            <w:vAlign w:val="center"/>
          </w:tcPr>
          <w:p w:rsidR="00815C32" w:rsidRDefault="00165DAB">
            <w:pPr>
              <w:pStyle w:val="1"/>
            </w:pPr>
            <w:r>
              <w:t>其他资金</w:t>
            </w:r>
          </w:p>
        </w:tc>
        <w:tc>
          <w:tcPr>
            <w:tcW w:w="1276" w:type="dxa"/>
            <w:vAlign w:val="center"/>
          </w:tcPr>
          <w:p w:rsidR="00815C32" w:rsidRDefault="00165DAB">
            <w:pPr>
              <w:pStyle w:val="2"/>
            </w:pPr>
            <w:r>
              <w:t>1.20</w:t>
            </w: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差旅费0.17万元、劳务费0.47万元、专用材料费0.33万元、邮电费0.23万元。</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1.组织开展农村环境质量监测与评价，掌握农村环境质量状况。为行政主管部门提供环境质量信息和评价分析结果，为城市和农村生态环境质量持续改善、加强生态环境保护工作提供有力支撑。</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按要求组织完成监测任务</w:t>
            </w:r>
          </w:p>
        </w:tc>
        <w:tc>
          <w:tcPr>
            <w:tcW w:w="3430" w:type="dxa"/>
            <w:vAlign w:val="center"/>
          </w:tcPr>
          <w:p w:rsidR="00815C32" w:rsidRDefault="00165DAB">
            <w:pPr>
              <w:pStyle w:val="2"/>
            </w:pPr>
            <w:r>
              <w:t>按要求组织完成监测任务</w:t>
            </w:r>
          </w:p>
        </w:tc>
        <w:tc>
          <w:tcPr>
            <w:tcW w:w="2551" w:type="dxa"/>
            <w:vAlign w:val="center"/>
          </w:tcPr>
          <w:p w:rsidR="00815C32" w:rsidRDefault="00165DAB">
            <w:pPr>
              <w:pStyle w:val="2"/>
            </w:pPr>
            <w:r>
              <w:t>≥27个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出具监测报告</w:t>
            </w:r>
          </w:p>
        </w:tc>
        <w:tc>
          <w:tcPr>
            <w:tcW w:w="3430" w:type="dxa"/>
            <w:vAlign w:val="center"/>
          </w:tcPr>
          <w:p w:rsidR="00815C32" w:rsidRDefault="00165DAB">
            <w:pPr>
              <w:pStyle w:val="2"/>
            </w:pPr>
            <w:r>
              <w:t>出具监测报告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监测数据准确，各项工作符合项目要求</w:t>
            </w:r>
          </w:p>
        </w:tc>
        <w:tc>
          <w:tcPr>
            <w:tcW w:w="3430" w:type="dxa"/>
            <w:vAlign w:val="center"/>
          </w:tcPr>
          <w:p w:rsidR="00815C32" w:rsidRDefault="00165DAB">
            <w:pPr>
              <w:pStyle w:val="2"/>
            </w:pPr>
            <w:r>
              <w:t>监测数据准确，各项工作符合项目要求</w:t>
            </w:r>
          </w:p>
        </w:tc>
        <w:tc>
          <w:tcPr>
            <w:tcW w:w="2551" w:type="dxa"/>
            <w:vAlign w:val="center"/>
          </w:tcPr>
          <w:p w:rsidR="00815C32" w:rsidRDefault="00165DAB">
            <w:pPr>
              <w:pStyle w:val="2"/>
            </w:pPr>
            <w:r>
              <w:t>100百分比</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按计划组织完成农村环境质量监测</w:t>
            </w:r>
          </w:p>
        </w:tc>
        <w:tc>
          <w:tcPr>
            <w:tcW w:w="3430" w:type="dxa"/>
            <w:vAlign w:val="center"/>
          </w:tcPr>
          <w:p w:rsidR="00815C32" w:rsidRDefault="00165DAB">
            <w:pPr>
              <w:pStyle w:val="2"/>
            </w:pPr>
            <w:r>
              <w:t>按计划组织完成农村环境质量监测</w:t>
            </w:r>
          </w:p>
        </w:tc>
        <w:tc>
          <w:tcPr>
            <w:tcW w:w="2551" w:type="dxa"/>
            <w:vAlign w:val="center"/>
          </w:tcPr>
          <w:p w:rsidR="00815C32" w:rsidRDefault="00165DAB">
            <w:pPr>
              <w:pStyle w:val="2"/>
            </w:pPr>
            <w:r>
              <w:t>100百分比</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按计划组织完成县域环境质量监测</w:t>
            </w:r>
          </w:p>
        </w:tc>
        <w:tc>
          <w:tcPr>
            <w:tcW w:w="3430" w:type="dxa"/>
            <w:vAlign w:val="center"/>
          </w:tcPr>
          <w:p w:rsidR="00815C32" w:rsidRDefault="00165DAB">
            <w:pPr>
              <w:pStyle w:val="2"/>
            </w:pPr>
            <w:r>
              <w:t>按计划组织完成县域环境质量监测</w:t>
            </w:r>
          </w:p>
        </w:tc>
        <w:tc>
          <w:tcPr>
            <w:tcW w:w="2551" w:type="dxa"/>
            <w:vAlign w:val="center"/>
          </w:tcPr>
          <w:p w:rsidR="00815C32" w:rsidRDefault="00165DAB">
            <w:pPr>
              <w:pStyle w:val="2"/>
            </w:pPr>
            <w:r>
              <w:t>100百分比</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按时组织完成监测工作及数据、报告报送工作</w:t>
            </w:r>
          </w:p>
        </w:tc>
        <w:tc>
          <w:tcPr>
            <w:tcW w:w="3430" w:type="dxa"/>
            <w:vAlign w:val="center"/>
          </w:tcPr>
          <w:p w:rsidR="00815C32" w:rsidRDefault="00165DAB">
            <w:pPr>
              <w:pStyle w:val="2"/>
            </w:pPr>
            <w:r>
              <w:t>按时组织完成监测工作及数据、报告报送工作</w:t>
            </w:r>
          </w:p>
        </w:tc>
        <w:tc>
          <w:tcPr>
            <w:tcW w:w="2551" w:type="dxa"/>
            <w:vAlign w:val="center"/>
          </w:tcPr>
          <w:p w:rsidR="00815C32" w:rsidRDefault="00165DAB">
            <w:pPr>
              <w:pStyle w:val="2"/>
            </w:pPr>
            <w:r>
              <w:t>≤1.2万元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为我市农村环境治理和环境保障工作提供基础数据和决策依据</w:t>
            </w:r>
          </w:p>
        </w:tc>
        <w:tc>
          <w:tcPr>
            <w:tcW w:w="3430" w:type="dxa"/>
            <w:vAlign w:val="center"/>
          </w:tcPr>
          <w:p w:rsidR="00815C32" w:rsidRDefault="00165DAB">
            <w:pPr>
              <w:pStyle w:val="2"/>
            </w:pPr>
            <w:r>
              <w:t>为我市农村环境治理和环境保障工作提供基础数据和决策依据</w:t>
            </w:r>
          </w:p>
        </w:tc>
        <w:tc>
          <w:tcPr>
            <w:tcW w:w="2551" w:type="dxa"/>
            <w:vAlign w:val="center"/>
          </w:tcPr>
          <w:p w:rsidR="00815C32" w:rsidRDefault="00165DAB">
            <w:pPr>
              <w:pStyle w:val="2"/>
            </w:pPr>
            <w:r>
              <w:t>100百分比</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数据的服务对象（中国环境监测总站）满意度</w:t>
            </w:r>
          </w:p>
        </w:tc>
        <w:tc>
          <w:tcPr>
            <w:tcW w:w="3430" w:type="dxa"/>
            <w:vAlign w:val="center"/>
          </w:tcPr>
          <w:p w:rsidR="00815C32" w:rsidRDefault="00165DAB">
            <w:pPr>
              <w:pStyle w:val="2"/>
            </w:pPr>
            <w:r>
              <w:t>数据的服务对象（中国环境监测总站）满意度</w:t>
            </w:r>
          </w:p>
        </w:tc>
        <w:tc>
          <w:tcPr>
            <w:tcW w:w="2551" w:type="dxa"/>
            <w:vAlign w:val="center"/>
          </w:tcPr>
          <w:p w:rsidR="00815C32" w:rsidRDefault="00165DAB">
            <w:pPr>
              <w:pStyle w:val="2"/>
            </w:pPr>
            <w:r>
              <w:t>100百分比</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51" w:name="_Toc_4_4_0000000055"/>
      <w:r>
        <w:rPr>
          <w:rFonts w:ascii="方正仿宋_GBK" w:eastAsia="方正仿宋_GBK" w:hAnsi="方正仿宋_GBK" w:cs="方正仿宋_GBK"/>
          <w:sz w:val="28"/>
        </w:rPr>
        <w:t>52.天津市生态环境信息网络、设备及系统运行维护绩效目标表</w:t>
      </w:r>
      <w:bookmarkEnd w:id="5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362207天津市环境应急与事故调查中心</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天津市生态环境信息网络、设备及系统运行维护</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381.00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381.00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通过本项目实施，在保证各业务系统正常运转的同时，高效整合现有网络及信息资源，保障机房、软硬件系统的正常运转，保障关键业务的正常、稳定，提高决策的及时性和有效性。因此，本项目的实施对于进一步树立天津市环境保护工作的新形象、提高环境监管水平都会发挥重要作用。</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1.目标内容1保证各业务系统正常运转、提高环境监管水平都会发挥重要作用。</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硬件采购（维护）数量</w:t>
            </w:r>
          </w:p>
        </w:tc>
        <w:tc>
          <w:tcPr>
            <w:tcW w:w="3430" w:type="dxa"/>
            <w:vAlign w:val="center"/>
          </w:tcPr>
          <w:p w:rsidR="00815C32" w:rsidRDefault="00165DAB">
            <w:pPr>
              <w:pStyle w:val="2"/>
            </w:pPr>
            <w:r>
              <w:t>基础软硬件维护数量</w:t>
            </w:r>
          </w:p>
        </w:tc>
        <w:tc>
          <w:tcPr>
            <w:tcW w:w="2551" w:type="dxa"/>
            <w:vAlign w:val="center"/>
          </w:tcPr>
          <w:p w:rsidR="00815C32" w:rsidRDefault="00165DAB">
            <w:pPr>
              <w:pStyle w:val="2"/>
            </w:pPr>
            <w:r>
              <w:t>≥513个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软件采购（维护）数量</w:t>
            </w:r>
          </w:p>
        </w:tc>
        <w:tc>
          <w:tcPr>
            <w:tcW w:w="3430" w:type="dxa"/>
            <w:vAlign w:val="center"/>
          </w:tcPr>
          <w:p w:rsidR="00815C32" w:rsidRDefault="00165DAB">
            <w:pPr>
              <w:pStyle w:val="2"/>
            </w:pPr>
            <w:r>
              <w:t>软件维护数量</w:t>
            </w:r>
          </w:p>
        </w:tc>
        <w:tc>
          <w:tcPr>
            <w:tcW w:w="2551" w:type="dxa"/>
            <w:vAlign w:val="center"/>
          </w:tcPr>
          <w:p w:rsidR="00815C32" w:rsidRDefault="00165DAB">
            <w:pPr>
              <w:pStyle w:val="2"/>
            </w:pPr>
            <w:r>
              <w:t>≥19个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系统故障率</w:t>
            </w:r>
          </w:p>
        </w:tc>
        <w:tc>
          <w:tcPr>
            <w:tcW w:w="3430" w:type="dxa"/>
            <w:vAlign w:val="center"/>
          </w:tcPr>
          <w:p w:rsidR="00815C32" w:rsidRDefault="00165DAB">
            <w:pPr>
              <w:pStyle w:val="2"/>
            </w:pPr>
            <w:r>
              <w:t>系统故障率</w:t>
            </w:r>
          </w:p>
        </w:tc>
        <w:tc>
          <w:tcPr>
            <w:tcW w:w="2551" w:type="dxa"/>
            <w:vAlign w:val="center"/>
          </w:tcPr>
          <w:p w:rsidR="00815C32" w:rsidRDefault="00165DAB">
            <w:pPr>
              <w:pStyle w:val="2"/>
            </w:pPr>
            <w:r>
              <w:t>≤5%</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系统故障修复处理时间</w:t>
            </w:r>
          </w:p>
        </w:tc>
        <w:tc>
          <w:tcPr>
            <w:tcW w:w="3430" w:type="dxa"/>
            <w:vAlign w:val="center"/>
          </w:tcPr>
          <w:p w:rsidR="00815C32" w:rsidRDefault="00165DAB">
            <w:pPr>
              <w:pStyle w:val="2"/>
            </w:pPr>
            <w:r>
              <w:t>系统故障处理时间</w:t>
            </w:r>
          </w:p>
        </w:tc>
        <w:tc>
          <w:tcPr>
            <w:tcW w:w="2551" w:type="dxa"/>
            <w:vAlign w:val="center"/>
          </w:tcPr>
          <w:p w:rsidR="00815C32" w:rsidRDefault="00165DAB">
            <w:pPr>
              <w:pStyle w:val="2"/>
            </w:pPr>
            <w:r>
              <w:t>≤24小时</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系统运行维护响应时间</w:t>
            </w:r>
          </w:p>
        </w:tc>
        <w:tc>
          <w:tcPr>
            <w:tcW w:w="3430" w:type="dxa"/>
            <w:vAlign w:val="center"/>
          </w:tcPr>
          <w:p w:rsidR="00815C32" w:rsidRDefault="00165DAB">
            <w:pPr>
              <w:pStyle w:val="2"/>
            </w:pPr>
            <w:r>
              <w:t>系统运行维护响应时间</w:t>
            </w:r>
          </w:p>
        </w:tc>
        <w:tc>
          <w:tcPr>
            <w:tcW w:w="2551" w:type="dxa"/>
            <w:vAlign w:val="center"/>
          </w:tcPr>
          <w:p w:rsidR="00815C32" w:rsidRDefault="00165DAB">
            <w:pPr>
              <w:pStyle w:val="2"/>
            </w:pPr>
            <w:r>
              <w:t>≤60分钟</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运行维护费用</w:t>
            </w:r>
          </w:p>
        </w:tc>
        <w:tc>
          <w:tcPr>
            <w:tcW w:w="3430" w:type="dxa"/>
            <w:vAlign w:val="center"/>
          </w:tcPr>
          <w:p w:rsidR="00815C32" w:rsidRDefault="00165DAB">
            <w:pPr>
              <w:pStyle w:val="2"/>
            </w:pPr>
            <w:r>
              <w:t>运行维护费用</w:t>
            </w:r>
          </w:p>
        </w:tc>
        <w:tc>
          <w:tcPr>
            <w:tcW w:w="2551" w:type="dxa"/>
            <w:vAlign w:val="center"/>
          </w:tcPr>
          <w:p w:rsidR="00815C32" w:rsidRDefault="00165DAB">
            <w:pPr>
              <w:pStyle w:val="2"/>
            </w:pPr>
            <w:r>
              <w:t>≤381万元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系统服务对象数量</w:t>
            </w:r>
          </w:p>
        </w:tc>
        <w:tc>
          <w:tcPr>
            <w:tcW w:w="3430" w:type="dxa"/>
            <w:vAlign w:val="center"/>
          </w:tcPr>
          <w:p w:rsidR="00815C32" w:rsidRDefault="00165DAB">
            <w:pPr>
              <w:pStyle w:val="2"/>
            </w:pPr>
            <w:r>
              <w:t>系统服务对象数量</w:t>
            </w:r>
          </w:p>
        </w:tc>
        <w:tc>
          <w:tcPr>
            <w:tcW w:w="2551" w:type="dxa"/>
            <w:vAlign w:val="center"/>
          </w:tcPr>
          <w:p w:rsidR="00815C32" w:rsidRDefault="00165DAB">
            <w:pPr>
              <w:pStyle w:val="2"/>
            </w:pPr>
            <w:r>
              <w:t>≥2万人</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可持续影响指标</w:t>
            </w:r>
          </w:p>
        </w:tc>
        <w:tc>
          <w:tcPr>
            <w:tcW w:w="1332" w:type="dxa"/>
            <w:vAlign w:val="center"/>
          </w:tcPr>
          <w:p w:rsidR="00815C32" w:rsidRDefault="00165DAB">
            <w:pPr>
              <w:pStyle w:val="2"/>
            </w:pPr>
            <w:r>
              <w:t>系统正常使用年限</w:t>
            </w:r>
          </w:p>
        </w:tc>
        <w:tc>
          <w:tcPr>
            <w:tcW w:w="3430" w:type="dxa"/>
            <w:vAlign w:val="center"/>
          </w:tcPr>
          <w:p w:rsidR="00815C32" w:rsidRDefault="00165DAB">
            <w:pPr>
              <w:pStyle w:val="2"/>
            </w:pPr>
            <w:r>
              <w:t>系统正常使用年限</w:t>
            </w:r>
          </w:p>
        </w:tc>
        <w:tc>
          <w:tcPr>
            <w:tcW w:w="2551" w:type="dxa"/>
            <w:vAlign w:val="center"/>
          </w:tcPr>
          <w:p w:rsidR="00815C32" w:rsidRDefault="00165DAB">
            <w:pPr>
              <w:pStyle w:val="2"/>
            </w:pPr>
            <w:r>
              <w:t>≥5年</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使用人员满意度</w:t>
            </w:r>
          </w:p>
        </w:tc>
        <w:tc>
          <w:tcPr>
            <w:tcW w:w="3430" w:type="dxa"/>
            <w:vAlign w:val="center"/>
          </w:tcPr>
          <w:p w:rsidR="00815C32" w:rsidRDefault="00165DAB">
            <w:pPr>
              <w:pStyle w:val="2"/>
            </w:pPr>
            <w:r>
              <w:t>使用人员满意度</w:t>
            </w:r>
          </w:p>
        </w:tc>
        <w:tc>
          <w:tcPr>
            <w:tcW w:w="2551" w:type="dxa"/>
            <w:vAlign w:val="center"/>
          </w:tcPr>
          <w:p w:rsidR="00815C32" w:rsidRDefault="00165DAB">
            <w:pPr>
              <w:pStyle w:val="2"/>
            </w:pPr>
            <w:r>
              <w:t>≥85%</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52" w:name="_Toc_4_4_0000000056"/>
      <w:r>
        <w:rPr>
          <w:rFonts w:ascii="方正仿宋_GBK" w:eastAsia="方正仿宋_GBK" w:hAnsi="方正仿宋_GBK" w:cs="方正仿宋_GBK"/>
          <w:sz w:val="28"/>
        </w:rPr>
        <w:t>53.2025年环境安全基础能力提升项目绩效目标表</w:t>
      </w:r>
      <w:bookmarkEnd w:id="5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362207天津市环境应急与事故调查中心</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2025年环境安全基础能力提升项目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71.70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71.70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用网络及数据安全保障，包括网络安全服务、安全设备特征库升级、数据备份及更换后备电池</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1.有效降低网络及数据安全事件的发生，对已经产生的安全问题，根据相应预案，采取有效的措施，将安全问题造成的不良社会影响将到最低。</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设备更新改造</w:t>
            </w:r>
          </w:p>
        </w:tc>
        <w:tc>
          <w:tcPr>
            <w:tcW w:w="3430" w:type="dxa"/>
            <w:vAlign w:val="center"/>
          </w:tcPr>
          <w:p w:rsidR="00815C32" w:rsidRDefault="00165DAB">
            <w:pPr>
              <w:pStyle w:val="2"/>
            </w:pPr>
            <w:r>
              <w:t>设备更新改造</w:t>
            </w:r>
          </w:p>
        </w:tc>
        <w:tc>
          <w:tcPr>
            <w:tcW w:w="2551" w:type="dxa"/>
            <w:vAlign w:val="center"/>
          </w:tcPr>
          <w:p w:rsidR="00815C32" w:rsidRDefault="00165DAB">
            <w:pPr>
              <w:pStyle w:val="2"/>
            </w:pPr>
            <w:r>
              <w:t>≥1套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验收通过率</w:t>
            </w:r>
          </w:p>
        </w:tc>
        <w:tc>
          <w:tcPr>
            <w:tcW w:w="3430" w:type="dxa"/>
            <w:vAlign w:val="center"/>
          </w:tcPr>
          <w:p w:rsidR="00815C32" w:rsidRDefault="00165DAB">
            <w:pPr>
              <w:pStyle w:val="2"/>
            </w:pPr>
            <w:r>
              <w:t>验收通过率</w:t>
            </w:r>
          </w:p>
        </w:tc>
        <w:tc>
          <w:tcPr>
            <w:tcW w:w="2551" w:type="dxa"/>
            <w:vAlign w:val="center"/>
          </w:tcPr>
          <w:p w:rsidR="00815C32" w:rsidRDefault="00165DAB">
            <w:pPr>
              <w:pStyle w:val="2"/>
            </w:pPr>
            <w:r>
              <w:t>≥95%</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响应及时率</w:t>
            </w:r>
          </w:p>
        </w:tc>
        <w:tc>
          <w:tcPr>
            <w:tcW w:w="3430" w:type="dxa"/>
            <w:vAlign w:val="center"/>
          </w:tcPr>
          <w:p w:rsidR="00815C32" w:rsidRDefault="00165DAB">
            <w:pPr>
              <w:pStyle w:val="2"/>
            </w:pPr>
            <w:r>
              <w:t>响应及时率</w:t>
            </w:r>
          </w:p>
        </w:tc>
        <w:tc>
          <w:tcPr>
            <w:tcW w:w="2551" w:type="dxa"/>
            <w:vAlign w:val="center"/>
          </w:tcPr>
          <w:p w:rsidR="00815C32" w:rsidRDefault="00165DAB">
            <w:pPr>
              <w:pStyle w:val="2"/>
            </w:pPr>
            <w:r>
              <w:t>&lt;2小时</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不超过预算数</w:t>
            </w:r>
          </w:p>
        </w:tc>
        <w:tc>
          <w:tcPr>
            <w:tcW w:w="3430" w:type="dxa"/>
            <w:vAlign w:val="center"/>
          </w:tcPr>
          <w:p w:rsidR="00815C32" w:rsidRDefault="00165DAB">
            <w:pPr>
              <w:pStyle w:val="2"/>
            </w:pPr>
            <w:r>
              <w:t>不超过预算数</w:t>
            </w:r>
          </w:p>
        </w:tc>
        <w:tc>
          <w:tcPr>
            <w:tcW w:w="2551" w:type="dxa"/>
            <w:vAlign w:val="center"/>
          </w:tcPr>
          <w:p w:rsidR="00815C32" w:rsidRDefault="00165DAB">
            <w:pPr>
              <w:pStyle w:val="2"/>
            </w:pPr>
            <w:r>
              <w:t>≤71.7万元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网络安全事件发生率</w:t>
            </w:r>
          </w:p>
        </w:tc>
        <w:tc>
          <w:tcPr>
            <w:tcW w:w="3430" w:type="dxa"/>
            <w:vAlign w:val="center"/>
          </w:tcPr>
          <w:p w:rsidR="00815C32" w:rsidRDefault="00165DAB">
            <w:pPr>
              <w:pStyle w:val="2"/>
            </w:pPr>
            <w:r>
              <w:t>网络安全事件发生率</w:t>
            </w:r>
          </w:p>
        </w:tc>
        <w:tc>
          <w:tcPr>
            <w:tcW w:w="2551" w:type="dxa"/>
            <w:vAlign w:val="center"/>
          </w:tcPr>
          <w:p w:rsidR="00815C32" w:rsidRDefault="00165DAB">
            <w:pPr>
              <w:pStyle w:val="2"/>
            </w:pPr>
            <w:r>
              <w:t>≤10%</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提高环境监管能力</w:t>
            </w:r>
          </w:p>
        </w:tc>
        <w:tc>
          <w:tcPr>
            <w:tcW w:w="3430" w:type="dxa"/>
            <w:vAlign w:val="center"/>
          </w:tcPr>
          <w:p w:rsidR="00815C32" w:rsidRDefault="00165DAB">
            <w:pPr>
              <w:pStyle w:val="2"/>
            </w:pPr>
            <w:r>
              <w:t>提高环境监管能力</w:t>
            </w:r>
          </w:p>
        </w:tc>
        <w:tc>
          <w:tcPr>
            <w:tcW w:w="2551" w:type="dxa"/>
            <w:vAlign w:val="center"/>
          </w:tcPr>
          <w:p w:rsidR="00815C32" w:rsidRDefault="00165DAB">
            <w:pPr>
              <w:pStyle w:val="2"/>
            </w:pPr>
            <w:r>
              <w:t>持续保障</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可持续影响指标</w:t>
            </w:r>
          </w:p>
        </w:tc>
        <w:tc>
          <w:tcPr>
            <w:tcW w:w="1332" w:type="dxa"/>
            <w:vAlign w:val="center"/>
          </w:tcPr>
          <w:p w:rsidR="00815C32" w:rsidRDefault="00165DAB">
            <w:pPr>
              <w:pStyle w:val="2"/>
            </w:pPr>
            <w:r>
              <w:t>安全使用</w:t>
            </w:r>
          </w:p>
        </w:tc>
        <w:tc>
          <w:tcPr>
            <w:tcW w:w="3430" w:type="dxa"/>
            <w:vAlign w:val="center"/>
          </w:tcPr>
          <w:p w:rsidR="00815C32" w:rsidRDefault="00165DAB">
            <w:pPr>
              <w:pStyle w:val="2"/>
            </w:pPr>
            <w:r>
              <w:t>安全使用</w:t>
            </w:r>
          </w:p>
        </w:tc>
        <w:tc>
          <w:tcPr>
            <w:tcW w:w="2551" w:type="dxa"/>
            <w:vAlign w:val="center"/>
          </w:tcPr>
          <w:p w:rsidR="00815C32" w:rsidRDefault="00165DAB">
            <w:pPr>
              <w:pStyle w:val="2"/>
            </w:pPr>
            <w:r>
              <w:t>持续保持</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主管部门满意度</w:t>
            </w:r>
          </w:p>
        </w:tc>
        <w:tc>
          <w:tcPr>
            <w:tcW w:w="3430" w:type="dxa"/>
            <w:vAlign w:val="center"/>
          </w:tcPr>
          <w:p w:rsidR="00815C32" w:rsidRDefault="00165DAB">
            <w:pPr>
              <w:pStyle w:val="2"/>
            </w:pPr>
            <w:r>
              <w:t>主管部门满意度</w:t>
            </w:r>
          </w:p>
        </w:tc>
        <w:tc>
          <w:tcPr>
            <w:tcW w:w="2551" w:type="dxa"/>
            <w:vAlign w:val="center"/>
          </w:tcPr>
          <w:p w:rsidR="00815C32" w:rsidRDefault="00165DAB">
            <w:pPr>
              <w:pStyle w:val="2"/>
            </w:pPr>
            <w:r>
              <w:t>≥95%</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53" w:name="_Toc_4_4_0000000057"/>
      <w:r>
        <w:rPr>
          <w:rFonts w:ascii="方正仿宋_GBK" w:eastAsia="方正仿宋_GBK" w:hAnsi="方正仿宋_GBK" w:cs="方正仿宋_GBK"/>
          <w:sz w:val="28"/>
        </w:rPr>
        <w:t>54.环境应急与事故调查绩效目标表</w:t>
      </w:r>
      <w:bookmarkEnd w:id="5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362207天津市环境应急与事故调查中心</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环境应急与事故调查</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30.00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30.00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（1）开展环境风险隐患排查抽查。</w:t>
            </w:r>
          </w:p>
          <w:p w:rsidR="00815C32" w:rsidRDefault="00165DAB">
            <w:pPr>
              <w:pStyle w:val="2"/>
            </w:pPr>
            <w:r>
              <w:t>（2）开展京津冀联合环境隐患排查和突发水环境事件联合应急演练。</w:t>
            </w:r>
          </w:p>
          <w:p w:rsidR="00815C32" w:rsidRDefault="00165DAB">
            <w:pPr>
              <w:pStyle w:val="2"/>
            </w:pPr>
            <w:r>
              <w:t>（3）陆海统筹开展天津市突发环境事件应急演练。</w:t>
            </w:r>
          </w:p>
          <w:p w:rsidR="00815C32" w:rsidRDefault="00815C32">
            <w:pPr>
              <w:pStyle w:val="2"/>
            </w:pP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1.开展天津市企事业单位环境风险隐患排查抽查工作。</w:t>
            </w:r>
          </w:p>
          <w:p w:rsidR="00815C32" w:rsidRDefault="00165DAB">
            <w:pPr>
              <w:pStyle w:val="2"/>
            </w:pPr>
            <w:r>
              <w:t>2.按照《跨省流域上下游突发水污染事件联防联控框架协议》要求，完成京津冀联防联控相关工作。</w:t>
            </w:r>
          </w:p>
          <w:p w:rsidR="00815C32" w:rsidRDefault="00165DAB">
            <w:pPr>
              <w:pStyle w:val="2"/>
            </w:pPr>
            <w:r>
              <w:t>3.陆海统筹开展天津市突发环境事件应急演练。</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完成工作目标</w:t>
            </w:r>
          </w:p>
        </w:tc>
        <w:tc>
          <w:tcPr>
            <w:tcW w:w="3430" w:type="dxa"/>
            <w:vAlign w:val="center"/>
          </w:tcPr>
          <w:p w:rsidR="00815C32" w:rsidRDefault="00165DAB">
            <w:pPr>
              <w:pStyle w:val="2"/>
            </w:pPr>
            <w:r>
              <w:t>完成工作目标</w:t>
            </w:r>
          </w:p>
        </w:tc>
        <w:tc>
          <w:tcPr>
            <w:tcW w:w="2551" w:type="dxa"/>
            <w:vAlign w:val="center"/>
          </w:tcPr>
          <w:p w:rsidR="00815C32" w:rsidRDefault="00165DAB">
            <w:pPr>
              <w:pStyle w:val="2"/>
            </w:pPr>
            <w:r>
              <w:t>≥3份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按项目要求实施</w:t>
            </w:r>
          </w:p>
        </w:tc>
        <w:tc>
          <w:tcPr>
            <w:tcW w:w="3430" w:type="dxa"/>
            <w:vAlign w:val="center"/>
          </w:tcPr>
          <w:p w:rsidR="00815C32" w:rsidRDefault="00165DAB">
            <w:pPr>
              <w:pStyle w:val="2"/>
            </w:pPr>
            <w:r>
              <w:t>按项目要求实施</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工作任务按时完成率</w:t>
            </w:r>
          </w:p>
        </w:tc>
        <w:tc>
          <w:tcPr>
            <w:tcW w:w="3430" w:type="dxa"/>
            <w:vAlign w:val="center"/>
          </w:tcPr>
          <w:p w:rsidR="00815C32" w:rsidRDefault="00165DAB">
            <w:pPr>
              <w:pStyle w:val="2"/>
            </w:pPr>
            <w:r>
              <w:t>工作任务按时完成率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 xml:space="preserve">项目支出控制         </w:t>
            </w:r>
          </w:p>
        </w:tc>
        <w:tc>
          <w:tcPr>
            <w:tcW w:w="3430" w:type="dxa"/>
            <w:vAlign w:val="center"/>
          </w:tcPr>
          <w:p w:rsidR="00815C32" w:rsidRDefault="00165DAB">
            <w:pPr>
              <w:pStyle w:val="2"/>
            </w:pPr>
            <w:r>
              <w:t xml:space="preserve">项目支出控制         </w:t>
            </w:r>
          </w:p>
        </w:tc>
        <w:tc>
          <w:tcPr>
            <w:tcW w:w="2551" w:type="dxa"/>
            <w:vAlign w:val="center"/>
          </w:tcPr>
          <w:p w:rsidR="00815C32" w:rsidRDefault="00165DAB">
            <w:pPr>
              <w:pStyle w:val="2"/>
            </w:pPr>
            <w:r>
              <w:t>≤30万元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保护生态环境</w:t>
            </w:r>
          </w:p>
        </w:tc>
        <w:tc>
          <w:tcPr>
            <w:tcW w:w="3430" w:type="dxa"/>
            <w:vAlign w:val="center"/>
          </w:tcPr>
          <w:p w:rsidR="00815C32" w:rsidRDefault="00165DAB">
            <w:pPr>
              <w:pStyle w:val="2"/>
            </w:pPr>
            <w:r>
              <w:t>防范较大及以上级别突发环境事件</w:t>
            </w:r>
          </w:p>
        </w:tc>
        <w:tc>
          <w:tcPr>
            <w:tcW w:w="2551" w:type="dxa"/>
            <w:vAlign w:val="center"/>
          </w:tcPr>
          <w:p w:rsidR="00815C32" w:rsidRDefault="00165DAB">
            <w:pPr>
              <w:pStyle w:val="2"/>
            </w:pPr>
            <w:r>
              <w:t>≤9次</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主管部门满意</w:t>
            </w:r>
          </w:p>
        </w:tc>
        <w:tc>
          <w:tcPr>
            <w:tcW w:w="3430" w:type="dxa"/>
            <w:vAlign w:val="center"/>
          </w:tcPr>
          <w:p w:rsidR="00815C32" w:rsidRDefault="00165DAB">
            <w:pPr>
              <w:pStyle w:val="2"/>
            </w:pPr>
            <w:r>
              <w:t>主管部门满意</w:t>
            </w:r>
          </w:p>
        </w:tc>
        <w:tc>
          <w:tcPr>
            <w:tcW w:w="2551" w:type="dxa"/>
            <w:vAlign w:val="center"/>
          </w:tcPr>
          <w:p w:rsidR="00815C32" w:rsidRDefault="00165DAB">
            <w:pPr>
              <w:pStyle w:val="2"/>
            </w:pPr>
            <w:r>
              <w:t>≥95%</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54" w:name="_Toc_4_4_0000000058"/>
      <w:r>
        <w:rPr>
          <w:rFonts w:ascii="方正仿宋_GBK" w:eastAsia="方正仿宋_GBK" w:hAnsi="方正仿宋_GBK" w:cs="方正仿宋_GBK"/>
          <w:sz w:val="28"/>
        </w:rPr>
        <w:t>55.天津市危险废物综合监管信息系统升级改造绩效目标表</w:t>
      </w:r>
      <w:bookmarkEnd w:id="5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362207天津市环境应急与事故调查中心</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天津市危险废物综合监管信息系统升级改造</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57.40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57.40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完成“”天津市危险废物综合监管信息系统“”升级改造</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1.目标内容1提高当地危险废物管理科学化、现代化水平，提升对环境监控和事故响应的能力，为政府决策提供科学依据</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服务企业数量</w:t>
            </w:r>
          </w:p>
        </w:tc>
        <w:tc>
          <w:tcPr>
            <w:tcW w:w="3430" w:type="dxa"/>
            <w:vAlign w:val="center"/>
          </w:tcPr>
          <w:p w:rsidR="00815C32" w:rsidRDefault="00165DAB">
            <w:pPr>
              <w:pStyle w:val="2"/>
            </w:pPr>
            <w:r>
              <w:t>危险废物产生单位数量</w:t>
            </w:r>
          </w:p>
        </w:tc>
        <w:tc>
          <w:tcPr>
            <w:tcW w:w="2551" w:type="dxa"/>
            <w:vAlign w:val="center"/>
          </w:tcPr>
          <w:p w:rsidR="00815C32" w:rsidRDefault="00165DAB">
            <w:pPr>
              <w:pStyle w:val="2"/>
            </w:pPr>
            <w:r>
              <w:t>≥20000家</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危险废物管理计划备案通过率</w:t>
            </w:r>
          </w:p>
        </w:tc>
        <w:tc>
          <w:tcPr>
            <w:tcW w:w="3430" w:type="dxa"/>
            <w:vAlign w:val="center"/>
          </w:tcPr>
          <w:p w:rsidR="00815C32" w:rsidRDefault="00165DAB">
            <w:pPr>
              <w:pStyle w:val="2"/>
            </w:pPr>
            <w:r>
              <w:t>危险废物产生单位应备案管理计划</w:t>
            </w:r>
          </w:p>
        </w:tc>
        <w:tc>
          <w:tcPr>
            <w:tcW w:w="2551" w:type="dxa"/>
            <w:vAlign w:val="center"/>
          </w:tcPr>
          <w:p w:rsidR="00815C32" w:rsidRDefault="00165DAB">
            <w:pPr>
              <w:pStyle w:val="2"/>
            </w:pPr>
            <w:r>
              <w:t>≥90%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天津市危险废物综合监管信息系统升级改造</w:t>
            </w:r>
          </w:p>
        </w:tc>
        <w:tc>
          <w:tcPr>
            <w:tcW w:w="3430" w:type="dxa"/>
            <w:vAlign w:val="center"/>
          </w:tcPr>
          <w:p w:rsidR="00815C32" w:rsidRDefault="00165DAB">
            <w:pPr>
              <w:pStyle w:val="2"/>
            </w:pPr>
            <w:r>
              <w:t>按时完成</w:t>
            </w:r>
          </w:p>
        </w:tc>
        <w:tc>
          <w:tcPr>
            <w:tcW w:w="2551" w:type="dxa"/>
            <w:vAlign w:val="center"/>
          </w:tcPr>
          <w:p w:rsidR="00815C32" w:rsidRDefault="00165DAB">
            <w:pPr>
              <w:pStyle w:val="2"/>
            </w:pPr>
            <w:r>
              <w:t>按时完成</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天津市危险废物综合监管信息系统升级改造</w:t>
            </w:r>
          </w:p>
        </w:tc>
        <w:tc>
          <w:tcPr>
            <w:tcW w:w="3430" w:type="dxa"/>
            <w:vAlign w:val="center"/>
          </w:tcPr>
          <w:p w:rsidR="00815C32" w:rsidRDefault="00165DAB">
            <w:pPr>
              <w:pStyle w:val="2"/>
            </w:pPr>
            <w:r>
              <w:t>项目支出合理</w:t>
            </w:r>
          </w:p>
        </w:tc>
        <w:tc>
          <w:tcPr>
            <w:tcW w:w="2551" w:type="dxa"/>
            <w:vAlign w:val="center"/>
          </w:tcPr>
          <w:p w:rsidR="00815C32" w:rsidRDefault="00165DAB">
            <w:pPr>
              <w:pStyle w:val="2"/>
            </w:pPr>
            <w:r>
              <w:t>≤55.8万元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提升我市危险废物产生单位规范化环境管理达标率</w:t>
            </w:r>
          </w:p>
        </w:tc>
        <w:tc>
          <w:tcPr>
            <w:tcW w:w="3430" w:type="dxa"/>
            <w:vAlign w:val="center"/>
          </w:tcPr>
          <w:p w:rsidR="00815C32" w:rsidRDefault="00165DAB">
            <w:pPr>
              <w:pStyle w:val="2"/>
            </w:pPr>
            <w:r>
              <w:t>提升我市危险废物产生单位规范化环境管理市级抽查达标率</w:t>
            </w:r>
          </w:p>
        </w:tc>
        <w:tc>
          <w:tcPr>
            <w:tcW w:w="2551" w:type="dxa"/>
            <w:vAlign w:val="center"/>
          </w:tcPr>
          <w:p w:rsidR="00815C32" w:rsidRDefault="00165DAB">
            <w:pPr>
              <w:pStyle w:val="2"/>
            </w:pPr>
            <w:r>
              <w:t>≥90%</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危险废物产生单位</w:t>
            </w:r>
          </w:p>
        </w:tc>
        <w:tc>
          <w:tcPr>
            <w:tcW w:w="3430" w:type="dxa"/>
            <w:vAlign w:val="center"/>
          </w:tcPr>
          <w:p w:rsidR="00815C32" w:rsidRDefault="00165DAB">
            <w:pPr>
              <w:pStyle w:val="2"/>
            </w:pPr>
            <w:r>
              <w:t>危险废物产生单位</w:t>
            </w:r>
          </w:p>
        </w:tc>
        <w:tc>
          <w:tcPr>
            <w:tcW w:w="2551" w:type="dxa"/>
            <w:vAlign w:val="center"/>
          </w:tcPr>
          <w:p w:rsidR="00815C32" w:rsidRDefault="00165DAB">
            <w:pPr>
              <w:pStyle w:val="2"/>
            </w:pPr>
            <w:r>
              <w:t>≥85%</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危险废物经营单位</w:t>
            </w:r>
          </w:p>
        </w:tc>
        <w:tc>
          <w:tcPr>
            <w:tcW w:w="3430" w:type="dxa"/>
            <w:vAlign w:val="center"/>
          </w:tcPr>
          <w:p w:rsidR="00815C32" w:rsidRDefault="00165DAB">
            <w:pPr>
              <w:pStyle w:val="2"/>
            </w:pPr>
            <w:r>
              <w:t>危险废物经营单位</w:t>
            </w:r>
          </w:p>
        </w:tc>
        <w:tc>
          <w:tcPr>
            <w:tcW w:w="2551" w:type="dxa"/>
            <w:vAlign w:val="center"/>
          </w:tcPr>
          <w:p w:rsidR="00815C32" w:rsidRDefault="00165DAB">
            <w:pPr>
              <w:pStyle w:val="2"/>
            </w:pPr>
            <w:r>
              <w:t>≥85%</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55" w:name="_Toc_4_4_0000000059"/>
      <w:r>
        <w:rPr>
          <w:rFonts w:ascii="方正仿宋_GBK" w:eastAsia="方正仿宋_GBK" w:hAnsi="方正仿宋_GBK" w:cs="方正仿宋_GBK"/>
          <w:sz w:val="28"/>
        </w:rPr>
        <w:t>56.2025年产业绿色转型及低碳技术管理支撑项目绩效目标表</w:t>
      </w:r>
      <w:bookmarkEnd w:id="5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362208天津市生态环境科学研究院</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2025年产业绿色转型及低碳技术管理支撑项目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189.67</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189.67</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用于2025年产业绿色转型及低碳技术管理支撑</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1.根据6项研究任务，分别完成6个方面的绩效目标：</w:t>
            </w:r>
          </w:p>
          <w:p w:rsidR="00815C32" w:rsidRDefault="00165DAB">
            <w:pPr>
              <w:pStyle w:val="2"/>
            </w:pPr>
            <w:r>
              <w:t>1、开展2025年度应对气候变化能力提升工作研究，从能源、工业、农业、林业等领域开展我市2023年温室气体清单编制，分析排放量构成及变化趋势，摸清全市和各领域温室气体排放现状；审核我市纳入国家碳市场企业2025年月度信息化存证数据及信息，识别异常数据，确保企业碳排放数据真实准确，存证信息完整合规；编制《碳普惠项目减排量核算技术规范氢燃料电池汽车》、《天津市数据中心温室气体排放核算方法与报告指南》和《天津市水上及航空货物运输企业温室气体排放核算方法与报告指南》；开展碳普惠项目核查与减排量核定；研究建立市级碳足迹因子数据库平台，与国家数据库形成衔接与补充。</w:t>
            </w:r>
          </w:p>
          <w:p w:rsidR="00815C32" w:rsidRDefault="00165DAB">
            <w:pPr>
              <w:pStyle w:val="2"/>
            </w:pPr>
            <w:r>
              <w:t>2、完成2025年EOD项目入库技术帮扶及评估工作，提高EOD项目申报的质量；对申报的EOD项目完成技术评估工作。</w:t>
            </w:r>
          </w:p>
          <w:p w:rsidR="00815C32" w:rsidRDefault="00165DAB">
            <w:pPr>
              <w:pStyle w:val="2"/>
            </w:pPr>
            <w:r>
              <w:t>3、通过对国家ESG政策和天津市ESG市场调研，了解和掌握未来ESG发展方向和天津市ESG市场现状，初步掌握天津市ESG披露过程中存在的问题，针对ESG披露提出其可能的应用场景。</w:t>
            </w:r>
          </w:p>
          <w:p w:rsidR="00815C32" w:rsidRDefault="00165DAB">
            <w:pPr>
              <w:pStyle w:val="2"/>
            </w:pPr>
            <w:r>
              <w:t>4、开展天津市居民生态环境健康素养调查及监测，编制2025年度天津市监测实施方案，计划调查有效问卷1440份（最终问卷数量以生态环境部总体实施方案为准）；开展天津市居民生态环境健康素养监测评估，编制天津市居民生态环境健康素养监测评估报告；开展主题科普宣传活动。</w:t>
            </w:r>
          </w:p>
          <w:p w:rsidR="00815C32" w:rsidRDefault="00165DAB">
            <w:pPr>
              <w:pStyle w:val="2"/>
            </w:pPr>
            <w:r>
              <w:t>5、基于《天津市企业环境信用评价和分类监管办法（试行）》，维护更新企业环境信用档案，编制天津市企业环境信用年度报告。</w:t>
            </w:r>
          </w:p>
          <w:p w:rsidR="00815C32" w:rsidRDefault="00165DAB">
            <w:pPr>
              <w:pStyle w:val="2"/>
            </w:pPr>
            <w:r>
              <w:t>6、通过项目开展，进一步加强习近平生态文明思想大众化传播，不断提高广大市民的生态环境意识，努力推动“美丽中国，我是行动者”活动在天津的广泛组织开展，为完成碳达峰、碳中和目标夯实社会基础、建设美丽天津营造良好的舆论氛围，夯实广泛的社会基础。</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清单、指南、标准、实施方案等</w:t>
            </w:r>
          </w:p>
        </w:tc>
        <w:tc>
          <w:tcPr>
            <w:tcW w:w="3430" w:type="dxa"/>
            <w:vAlign w:val="center"/>
          </w:tcPr>
          <w:p w:rsidR="00815C32" w:rsidRDefault="00165DAB">
            <w:pPr>
              <w:pStyle w:val="2"/>
            </w:pPr>
            <w:r>
              <w:t>清单、指南、标准、实施方案等</w:t>
            </w:r>
          </w:p>
        </w:tc>
        <w:tc>
          <w:tcPr>
            <w:tcW w:w="2551" w:type="dxa"/>
            <w:vAlign w:val="center"/>
          </w:tcPr>
          <w:p w:rsidR="00815C32" w:rsidRDefault="00165DAB">
            <w:pPr>
              <w:pStyle w:val="2"/>
            </w:pPr>
            <w:r>
              <w:t>4项</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技术报告或者工作报告</w:t>
            </w:r>
          </w:p>
        </w:tc>
        <w:tc>
          <w:tcPr>
            <w:tcW w:w="3430" w:type="dxa"/>
            <w:vAlign w:val="center"/>
          </w:tcPr>
          <w:p w:rsidR="00815C32" w:rsidRDefault="00165DAB">
            <w:pPr>
              <w:pStyle w:val="2"/>
            </w:pPr>
            <w:r>
              <w:t>技术报告或者工作报告</w:t>
            </w:r>
          </w:p>
        </w:tc>
        <w:tc>
          <w:tcPr>
            <w:tcW w:w="2551" w:type="dxa"/>
            <w:vAlign w:val="center"/>
          </w:tcPr>
          <w:p w:rsidR="00815C32" w:rsidRDefault="00165DAB">
            <w:pPr>
              <w:pStyle w:val="2"/>
            </w:pPr>
            <w:r>
              <w:t>6项</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现场技术帮扶</w:t>
            </w:r>
          </w:p>
        </w:tc>
        <w:tc>
          <w:tcPr>
            <w:tcW w:w="3430" w:type="dxa"/>
            <w:vAlign w:val="center"/>
          </w:tcPr>
          <w:p w:rsidR="00815C32" w:rsidRDefault="00165DAB">
            <w:pPr>
              <w:pStyle w:val="2"/>
            </w:pPr>
            <w:r>
              <w:t>现场技术帮扶</w:t>
            </w:r>
          </w:p>
        </w:tc>
        <w:tc>
          <w:tcPr>
            <w:tcW w:w="2551" w:type="dxa"/>
            <w:vAlign w:val="center"/>
          </w:tcPr>
          <w:p w:rsidR="00815C32" w:rsidRDefault="00165DAB">
            <w:pPr>
              <w:pStyle w:val="2"/>
            </w:pPr>
            <w:r>
              <w:t>≥10次</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建立信用档案</w:t>
            </w:r>
          </w:p>
        </w:tc>
        <w:tc>
          <w:tcPr>
            <w:tcW w:w="3430" w:type="dxa"/>
            <w:vAlign w:val="center"/>
          </w:tcPr>
          <w:p w:rsidR="00815C32" w:rsidRDefault="00165DAB">
            <w:pPr>
              <w:pStyle w:val="2"/>
            </w:pPr>
            <w:r>
              <w:t>建立信用档案</w:t>
            </w:r>
          </w:p>
        </w:tc>
        <w:tc>
          <w:tcPr>
            <w:tcW w:w="2551" w:type="dxa"/>
            <w:vAlign w:val="center"/>
          </w:tcPr>
          <w:p w:rsidR="00815C32" w:rsidRDefault="00165DAB">
            <w:pPr>
              <w:pStyle w:val="2"/>
            </w:pPr>
            <w:r>
              <w:t>≥1400家</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通过专家验收</w:t>
            </w:r>
          </w:p>
        </w:tc>
        <w:tc>
          <w:tcPr>
            <w:tcW w:w="3430" w:type="dxa"/>
            <w:vAlign w:val="center"/>
          </w:tcPr>
          <w:p w:rsidR="00815C32" w:rsidRDefault="00165DAB">
            <w:pPr>
              <w:pStyle w:val="2"/>
            </w:pPr>
            <w:r>
              <w:t>6项任务报告专家通过率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完成时限</w:t>
            </w:r>
          </w:p>
        </w:tc>
        <w:tc>
          <w:tcPr>
            <w:tcW w:w="3430" w:type="dxa"/>
            <w:vAlign w:val="center"/>
          </w:tcPr>
          <w:p w:rsidR="00815C32" w:rsidRDefault="00165DAB">
            <w:pPr>
              <w:pStyle w:val="2"/>
            </w:pPr>
            <w:r>
              <w:t>完成时限</w:t>
            </w:r>
          </w:p>
        </w:tc>
        <w:tc>
          <w:tcPr>
            <w:tcW w:w="2551" w:type="dxa"/>
            <w:vAlign w:val="center"/>
          </w:tcPr>
          <w:p w:rsidR="00815C32" w:rsidRDefault="00165DAB">
            <w:pPr>
              <w:pStyle w:val="2"/>
            </w:pPr>
            <w:r>
              <w:t>≤12月</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满足资金预算要求</w:t>
            </w:r>
          </w:p>
        </w:tc>
        <w:tc>
          <w:tcPr>
            <w:tcW w:w="3430" w:type="dxa"/>
            <w:vAlign w:val="center"/>
          </w:tcPr>
          <w:p w:rsidR="00815C32" w:rsidRDefault="00165DAB">
            <w:pPr>
              <w:pStyle w:val="2"/>
            </w:pPr>
            <w:r>
              <w:t>满足资金预算要求</w:t>
            </w:r>
          </w:p>
        </w:tc>
        <w:tc>
          <w:tcPr>
            <w:tcW w:w="2551" w:type="dxa"/>
            <w:vAlign w:val="center"/>
          </w:tcPr>
          <w:p w:rsidR="00815C32" w:rsidRDefault="00165DAB">
            <w:pPr>
              <w:pStyle w:val="2"/>
            </w:pPr>
            <w:r>
              <w:t>≤189.67万元</w:t>
            </w:r>
          </w:p>
        </w:tc>
      </w:tr>
      <w:tr w:rsidR="00165DAB" w:rsidTr="00165DAB">
        <w:trPr>
          <w:trHeight w:val="369"/>
          <w:jc w:val="center"/>
        </w:trPr>
        <w:tc>
          <w:tcPr>
            <w:tcW w:w="1276" w:type="dxa"/>
            <w:vAlign w:val="center"/>
          </w:tcPr>
          <w:p w:rsidR="00815C32" w:rsidRDefault="00165DAB">
            <w:pPr>
              <w:pStyle w:val="3"/>
            </w:pPr>
            <w:r>
              <w:lastRenderedPageBreak/>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服务发电企业碳配额履约</w:t>
            </w:r>
          </w:p>
        </w:tc>
        <w:tc>
          <w:tcPr>
            <w:tcW w:w="3430" w:type="dxa"/>
            <w:vAlign w:val="center"/>
          </w:tcPr>
          <w:p w:rsidR="00815C32" w:rsidRDefault="00165DAB">
            <w:pPr>
              <w:pStyle w:val="2"/>
            </w:pPr>
            <w:r>
              <w:t>服务发电企业碳配额履约</w:t>
            </w:r>
          </w:p>
        </w:tc>
        <w:tc>
          <w:tcPr>
            <w:tcW w:w="2551" w:type="dxa"/>
            <w:vAlign w:val="center"/>
          </w:tcPr>
          <w:p w:rsidR="00815C32" w:rsidRDefault="00165DAB">
            <w:pPr>
              <w:pStyle w:val="2"/>
            </w:pPr>
            <w:r>
              <w:t>100%</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管理对象满意度</w:t>
            </w:r>
          </w:p>
        </w:tc>
        <w:tc>
          <w:tcPr>
            <w:tcW w:w="3430" w:type="dxa"/>
            <w:vAlign w:val="center"/>
          </w:tcPr>
          <w:p w:rsidR="00815C32" w:rsidRDefault="00165DAB">
            <w:pPr>
              <w:pStyle w:val="2"/>
            </w:pPr>
            <w:r>
              <w:t>管理对象满意度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56" w:name="_Toc_4_4_0000000060"/>
      <w:r>
        <w:rPr>
          <w:rFonts w:ascii="方正仿宋_GBK" w:eastAsia="方正仿宋_GBK" w:hAnsi="方正仿宋_GBK" w:cs="方正仿宋_GBK"/>
          <w:sz w:val="28"/>
        </w:rPr>
        <w:t>57.2025年减污降碳技术应用示范项目绩效目标表</w:t>
      </w:r>
      <w:bookmarkEnd w:id="5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362208天津市生态环境科学研究院</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2025年减污降碳技术应用示范项目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5169.80</w:t>
            </w:r>
          </w:p>
        </w:tc>
        <w:tc>
          <w:tcPr>
            <w:tcW w:w="1587" w:type="dxa"/>
            <w:vAlign w:val="center"/>
          </w:tcPr>
          <w:p w:rsidR="00815C32" w:rsidRDefault="00165DAB">
            <w:pPr>
              <w:pStyle w:val="1"/>
            </w:pPr>
            <w:r>
              <w:t>其中：财政    资金</w:t>
            </w:r>
          </w:p>
        </w:tc>
        <w:tc>
          <w:tcPr>
            <w:tcW w:w="1843" w:type="dxa"/>
            <w:vAlign w:val="center"/>
          </w:tcPr>
          <w:p w:rsidR="00815C32" w:rsidRDefault="00815C32">
            <w:pPr>
              <w:pStyle w:val="2"/>
            </w:pPr>
          </w:p>
        </w:tc>
        <w:tc>
          <w:tcPr>
            <w:tcW w:w="1276" w:type="dxa"/>
            <w:vAlign w:val="center"/>
          </w:tcPr>
          <w:p w:rsidR="00815C32" w:rsidRDefault="00165DAB">
            <w:pPr>
              <w:pStyle w:val="1"/>
            </w:pPr>
            <w:r>
              <w:t>其他资金</w:t>
            </w:r>
          </w:p>
        </w:tc>
        <w:tc>
          <w:tcPr>
            <w:tcW w:w="1276" w:type="dxa"/>
            <w:vAlign w:val="center"/>
          </w:tcPr>
          <w:p w:rsidR="00815C32" w:rsidRDefault="00165DAB">
            <w:pPr>
              <w:pStyle w:val="2"/>
            </w:pPr>
            <w:r>
              <w:t>5169.80</w:t>
            </w: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用于2025年减污降碳技术应用示范</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1.通过项目开展，提升智能社会治理生态环境领域公众参与影响力，将创新技术应用在企业减污降碳方面，提高企业市场竞争率</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项目完成时间</w:t>
            </w:r>
          </w:p>
        </w:tc>
        <w:tc>
          <w:tcPr>
            <w:tcW w:w="3430" w:type="dxa"/>
            <w:vAlign w:val="center"/>
          </w:tcPr>
          <w:p w:rsidR="00815C32" w:rsidRDefault="00165DAB">
            <w:pPr>
              <w:pStyle w:val="2"/>
            </w:pPr>
            <w:r>
              <w:t>项目完成时间</w:t>
            </w:r>
          </w:p>
        </w:tc>
        <w:tc>
          <w:tcPr>
            <w:tcW w:w="2551" w:type="dxa"/>
            <w:vAlign w:val="center"/>
          </w:tcPr>
          <w:p w:rsidR="00815C32" w:rsidRDefault="00165DAB">
            <w:pPr>
              <w:pStyle w:val="2"/>
            </w:pPr>
            <w:r>
              <w:t>≤12月</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成本符合预算</w:t>
            </w:r>
          </w:p>
        </w:tc>
        <w:tc>
          <w:tcPr>
            <w:tcW w:w="3430" w:type="dxa"/>
            <w:vAlign w:val="center"/>
          </w:tcPr>
          <w:p w:rsidR="00815C32" w:rsidRDefault="00165DAB">
            <w:pPr>
              <w:pStyle w:val="2"/>
            </w:pPr>
            <w:r>
              <w:t>成本符合预算</w:t>
            </w:r>
          </w:p>
        </w:tc>
        <w:tc>
          <w:tcPr>
            <w:tcW w:w="2551" w:type="dxa"/>
            <w:vAlign w:val="center"/>
          </w:tcPr>
          <w:p w:rsidR="00815C32" w:rsidRDefault="00165DAB">
            <w:pPr>
              <w:pStyle w:val="2"/>
            </w:pPr>
            <w:r>
              <w:t>≤5169.8万元</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工作任务合格率</w:t>
            </w:r>
          </w:p>
        </w:tc>
        <w:tc>
          <w:tcPr>
            <w:tcW w:w="3430" w:type="dxa"/>
            <w:vAlign w:val="center"/>
          </w:tcPr>
          <w:p w:rsidR="00815C32" w:rsidRDefault="00165DAB">
            <w:pPr>
              <w:pStyle w:val="2"/>
            </w:pPr>
            <w:r>
              <w:t>工作任务合格率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形成示范</w:t>
            </w:r>
          </w:p>
        </w:tc>
        <w:tc>
          <w:tcPr>
            <w:tcW w:w="3430" w:type="dxa"/>
            <w:vAlign w:val="center"/>
          </w:tcPr>
          <w:p w:rsidR="00815C32" w:rsidRDefault="00165DAB">
            <w:pPr>
              <w:pStyle w:val="2"/>
            </w:pPr>
            <w:r>
              <w:t>形成示范</w:t>
            </w:r>
          </w:p>
        </w:tc>
        <w:tc>
          <w:tcPr>
            <w:tcW w:w="2551" w:type="dxa"/>
            <w:vAlign w:val="center"/>
          </w:tcPr>
          <w:p w:rsidR="00815C32" w:rsidRDefault="00165DAB">
            <w:pPr>
              <w:pStyle w:val="2"/>
            </w:pPr>
            <w:r>
              <w:t>≥1项</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将创新技术充分应用在企业减污降碳方面，提高企业市场竞争率</w:t>
            </w:r>
          </w:p>
          <w:p w:rsidR="00815C32" w:rsidRDefault="00815C32">
            <w:pPr>
              <w:pStyle w:val="2"/>
            </w:pPr>
          </w:p>
        </w:tc>
        <w:tc>
          <w:tcPr>
            <w:tcW w:w="3430" w:type="dxa"/>
            <w:vAlign w:val="center"/>
          </w:tcPr>
          <w:p w:rsidR="00815C32" w:rsidRDefault="00165DAB">
            <w:pPr>
              <w:pStyle w:val="2"/>
            </w:pPr>
            <w:r>
              <w:t>将创新技术充分应用在企业减污降碳方面，提高企业市场竞争率</w:t>
            </w:r>
          </w:p>
          <w:p w:rsidR="00815C32" w:rsidRDefault="00815C32">
            <w:pPr>
              <w:pStyle w:val="2"/>
            </w:pPr>
          </w:p>
        </w:tc>
        <w:tc>
          <w:tcPr>
            <w:tcW w:w="2551" w:type="dxa"/>
            <w:vAlign w:val="center"/>
          </w:tcPr>
          <w:p w:rsidR="00815C32" w:rsidRDefault="00165DAB">
            <w:pPr>
              <w:pStyle w:val="2"/>
            </w:pPr>
            <w:r>
              <w:t>成功应用，有效提高</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管理部门满意度</w:t>
            </w:r>
          </w:p>
        </w:tc>
        <w:tc>
          <w:tcPr>
            <w:tcW w:w="3430" w:type="dxa"/>
            <w:vAlign w:val="center"/>
          </w:tcPr>
          <w:p w:rsidR="00815C32" w:rsidRDefault="00165DAB">
            <w:pPr>
              <w:pStyle w:val="2"/>
            </w:pPr>
            <w:r>
              <w:t>管理部门满意度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57" w:name="_Toc_4_4_0000000061"/>
      <w:r>
        <w:rPr>
          <w:rFonts w:ascii="方正仿宋_GBK" w:eastAsia="方正仿宋_GBK" w:hAnsi="方正仿宋_GBK" w:cs="方正仿宋_GBK"/>
          <w:sz w:val="28"/>
        </w:rPr>
        <w:t>58.2025年生态环境科研与服务为民项目绩效目标表</w:t>
      </w:r>
      <w:bookmarkEnd w:id="5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362208天津市生态环境科学研究院</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2025年生态环境科研与服务为民项目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7202.70</w:t>
            </w:r>
          </w:p>
        </w:tc>
        <w:tc>
          <w:tcPr>
            <w:tcW w:w="1587" w:type="dxa"/>
            <w:vAlign w:val="center"/>
          </w:tcPr>
          <w:p w:rsidR="00815C32" w:rsidRDefault="00165DAB">
            <w:pPr>
              <w:pStyle w:val="1"/>
            </w:pPr>
            <w:r>
              <w:t>其中：财政    资金</w:t>
            </w:r>
          </w:p>
        </w:tc>
        <w:tc>
          <w:tcPr>
            <w:tcW w:w="1843" w:type="dxa"/>
            <w:vAlign w:val="center"/>
          </w:tcPr>
          <w:p w:rsidR="00815C32" w:rsidRDefault="00815C32">
            <w:pPr>
              <w:pStyle w:val="2"/>
            </w:pPr>
          </w:p>
        </w:tc>
        <w:tc>
          <w:tcPr>
            <w:tcW w:w="1276" w:type="dxa"/>
            <w:vAlign w:val="center"/>
          </w:tcPr>
          <w:p w:rsidR="00815C32" w:rsidRDefault="00165DAB">
            <w:pPr>
              <w:pStyle w:val="1"/>
            </w:pPr>
            <w:r>
              <w:t>其他资金</w:t>
            </w:r>
          </w:p>
        </w:tc>
        <w:tc>
          <w:tcPr>
            <w:tcW w:w="1276" w:type="dxa"/>
            <w:vAlign w:val="center"/>
          </w:tcPr>
          <w:p w:rsidR="00815C32" w:rsidRDefault="00165DAB">
            <w:pPr>
              <w:pStyle w:val="2"/>
            </w:pPr>
            <w:r>
              <w:t>7202.70</w:t>
            </w: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用于2025年生态环境科研与服务为民</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生态环境科研成果转化与实体经济技术创新融合，为提高企业生产效率与环保治理水平提供技术支撑；提升大数据在生态环境保护治理领域应用，提高科研数据产品化发展，促进智能社会治理水平，将生态环境科技科普惠民与群众身体健康结合，提高公众参与度</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成本符合预算</w:t>
            </w:r>
          </w:p>
        </w:tc>
        <w:tc>
          <w:tcPr>
            <w:tcW w:w="3430" w:type="dxa"/>
            <w:vAlign w:val="center"/>
          </w:tcPr>
          <w:p w:rsidR="00815C32" w:rsidRDefault="00165DAB">
            <w:pPr>
              <w:pStyle w:val="2"/>
            </w:pPr>
            <w:r>
              <w:t>成本符合预算</w:t>
            </w:r>
          </w:p>
        </w:tc>
        <w:tc>
          <w:tcPr>
            <w:tcW w:w="2551" w:type="dxa"/>
            <w:vAlign w:val="center"/>
          </w:tcPr>
          <w:p w:rsidR="00815C32" w:rsidRDefault="00165DAB">
            <w:pPr>
              <w:pStyle w:val="2"/>
            </w:pPr>
            <w:r>
              <w:t>≤7202.7万元</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论文或报告</w:t>
            </w:r>
          </w:p>
        </w:tc>
        <w:tc>
          <w:tcPr>
            <w:tcW w:w="3430" w:type="dxa"/>
            <w:vAlign w:val="center"/>
          </w:tcPr>
          <w:p w:rsidR="00815C32" w:rsidRDefault="00165DAB">
            <w:pPr>
              <w:pStyle w:val="2"/>
            </w:pPr>
            <w:r>
              <w:t>论文或报告</w:t>
            </w:r>
          </w:p>
        </w:tc>
        <w:tc>
          <w:tcPr>
            <w:tcW w:w="2551" w:type="dxa"/>
            <w:vAlign w:val="center"/>
          </w:tcPr>
          <w:p w:rsidR="00815C32" w:rsidRDefault="00165DAB">
            <w:pPr>
              <w:pStyle w:val="2"/>
            </w:pPr>
            <w:r>
              <w:t>≥30本</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研究成果合格率</w:t>
            </w:r>
          </w:p>
        </w:tc>
        <w:tc>
          <w:tcPr>
            <w:tcW w:w="3430" w:type="dxa"/>
            <w:vAlign w:val="center"/>
          </w:tcPr>
          <w:p w:rsidR="00815C32" w:rsidRDefault="00165DAB">
            <w:pPr>
              <w:pStyle w:val="2"/>
            </w:pPr>
            <w:r>
              <w:t>研究成果合格率</w:t>
            </w:r>
          </w:p>
        </w:tc>
        <w:tc>
          <w:tcPr>
            <w:tcW w:w="2551" w:type="dxa"/>
            <w:vAlign w:val="center"/>
          </w:tcPr>
          <w:p w:rsidR="00815C32" w:rsidRDefault="00165DAB">
            <w:pPr>
              <w:pStyle w:val="2"/>
            </w:pPr>
            <w:r>
              <w:t>≥90%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项目实施周期</w:t>
            </w:r>
          </w:p>
          <w:p w:rsidR="00815C32" w:rsidRDefault="00815C32">
            <w:pPr>
              <w:pStyle w:val="2"/>
            </w:pPr>
          </w:p>
        </w:tc>
        <w:tc>
          <w:tcPr>
            <w:tcW w:w="3430" w:type="dxa"/>
            <w:vAlign w:val="center"/>
          </w:tcPr>
          <w:p w:rsidR="00815C32" w:rsidRDefault="00165DAB">
            <w:pPr>
              <w:pStyle w:val="2"/>
            </w:pPr>
            <w:r>
              <w:t>项目实施周期</w:t>
            </w:r>
          </w:p>
          <w:p w:rsidR="00815C32" w:rsidRDefault="00815C32">
            <w:pPr>
              <w:pStyle w:val="2"/>
            </w:pPr>
          </w:p>
        </w:tc>
        <w:tc>
          <w:tcPr>
            <w:tcW w:w="2551" w:type="dxa"/>
            <w:vAlign w:val="center"/>
          </w:tcPr>
          <w:p w:rsidR="00815C32" w:rsidRDefault="00165DAB">
            <w:pPr>
              <w:pStyle w:val="2"/>
            </w:pPr>
            <w:r>
              <w:t>≤12月</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经济效益指标</w:t>
            </w:r>
          </w:p>
        </w:tc>
        <w:tc>
          <w:tcPr>
            <w:tcW w:w="1332" w:type="dxa"/>
            <w:vAlign w:val="center"/>
          </w:tcPr>
          <w:p w:rsidR="00815C32" w:rsidRDefault="00165DAB">
            <w:pPr>
              <w:pStyle w:val="2"/>
            </w:pPr>
            <w:r>
              <w:t>科技成果自主转化率</w:t>
            </w:r>
          </w:p>
        </w:tc>
        <w:tc>
          <w:tcPr>
            <w:tcW w:w="3430" w:type="dxa"/>
            <w:vAlign w:val="center"/>
          </w:tcPr>
          <w:p w:rsidR="00815C32" w:rsidRDefault="00165DAB">
            <w:pPr>
              <w:pStyle w:val="2"/>
            </w:pPr>
            <w:r>
              <w:t>科技成果自主转化率</w:t>
            </w:r>
          </w:p>
        </w:tc>
        <w:tc>
          <w:tcPr>
            <w:tcW w:w="2551" w:type="dxa"/>
            <w:vAlign w:val="center"/>
          </w:tcPr>
          <w:p w:rsidR="00815C32" w:rsidRDefault="00165DAB">
            <w:pPr>
              <w:pStyle w:val="2"/>
            </w:pPr>
            <w:r>
              <w:t>≥85%</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管理部门满意度</w:t>
            </w:r>
          </w:p>
        </w:tc>
        <w:tc>
          <w:tcPr>
            <w:tcW w:w="3430" w:type="dxa"/>
            <w:vAlign w:val="center"/>
          </w:tcPr>
          <w:p w:rsidR="00815C32" w:rsidRDefault="00165DAB">
            <w:pPr>
              <w:pStyle w:val="2"/>
            </w:pPr>
            <w:r>
              <w:t>管理部门满意度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58" w:name="_Toc_4_4_0000000062"/>
      <w:r>
        <w:rPr>
          <w:rFonts w:ascii="方正仿宋_GBK" w:eastAsia="方正仿宋_GBK" w:hAnsi="方正仿宋_GBK" w:cs="方正仿宋_GBK"/>
          <w:sz w:val="28"/>
        </w:rPr>
        <w:t>59.2025年天津市大气与土壤污染防治智能监管支撑项目绩效目标表</w:t>
      </w:r>
      <w:bookmarkEnd w:id="5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362208天津市生态环境科学研究院</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2025年天津市大气与土壤污染防治智能监管支撑项目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338.83</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338.83</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用于2025年天津市大气与土壤污染防治智能监管支撑</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2025年天津市规模化畜禽养殖场大气氨和臭气排放评估报告》、《2024年天津市恶臭投诉分析报告》和恶臭分级管控台账、重点园区绩效评估报告、建档立卡动态更新工作报告、《消耗臭氧层物质及氢氟碳化物管控技术服务项目报告》、《天津市噪声污染防治实施情况评估报告》、《直燃机改造成本效益分析》、环评技术评估、建设项目环评技术复核、《低（无）挥发性有机物含量原辅材料源头替代效果评估报告》、《天津市2025年大气污染防治资金项目评审工作报告》、《天津市农村环境整治成效评估报告》、《天津市暂不开发利用污染地块风险管控现状调研报告》、《暂不开发利用污染地块动态监测数据分析报告》、《暂不开发利用污染地块风险管控措施落实情况成效评估报告》、架构管理平台、生态环境数据架构模型、《生态环境数据架构设计报告》、《生态环境数据资产全过程管理团体标准》（初稿）</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《2025年天津市规模化畜禽养殖场大气氨和臭气排放评估报告》</w:t>
            </w:r>
          </w:p>
        </w:tc>
        <w:tc>
          <w:tcPr>
            <w:tcW w:w="3430" w:type="dxa"/>
            <w:vAlign w:val="center"/>
          </w:tcPr>
          <w:p w:rsidR="00815C32" w:rsidRDefault="00165DAB">
            <w:pPr>
              <w:pStyle w:val="2"/>
            </w:pPr>
            <w:r>
              <w:t>《2025年天津市规模化畜禽养殖场大气氨和臭气排放评估报告》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2025年天津市恶臭投诉分析报告</w:t>
            </w:r>
          </w:p>
        </w:tc>
        <w:tc>
          <w:tcPr>
            <w:tcW w:w="3430" w:type="dxa"/>
            <w:vAlign w:val="center"/>
          </w:tcPr>
          <w:p w:rsidR="00815C32" w:rsidRDefault="00165DAB">
            <w:pPr>
              <w:pStyle w:val="2"/>
            </w:pPr>
            <w:r>
              <w:t>2025年天津市恶臭投诉分析报告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2025年天津市恶臭分级管控台账</w:t>
            </w:r>
          </w:p>
        </w:tc>
        <w:tc>
          <w:tcPr>
            <w:tcW w:w="3430" w:type="dxa"/>
            <w:vAlign w:val="center"/>
          </w:tcPr>
          <w:p w:rsidR="00815C32" w:rsidRDefault="00165DAB">
            <w:pPr>
              <w:pStyle w:val="2"/>
            </w:pPr>
            <w:r>
              <w:t>2025年天津市恶臭分级管控台账</w:t>
            </w:r>
          </w:p>
        </w:tc>
        <w:tc>
          <w:tcPr>
            <w:tcW w:w="2551" w:type="dxa"/>
            <w:vAlign w:val="center"/>
          </w:tcPr>
          <w:p w:rsidR="00815C32" w:rsidRDefault="00165DAB">
            <w:pPr>
              <w:pStyle w:val="2"/>
            </w:pPr>
            <w:r>
              <w:t>1套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2025年天津市涉VOCs企业台账</w:t>
            </w:r>
          </w:p>
        </w:tc>
        <w:tc>
          <w:tcPr>
            <w:tcW w:w="3430" w:type="dxa"/>
            <w:vAlign w:val="center"/>
          </w:tcPr>
          <w:p w:rsidR="00815C32" w:rsidRDefault="00165DAB">
            <w:pPr>
              <w:pStyle w:val="2"/>
            </w:pPr>
            <w:r>
              <w:t>2025年天津市涉VOCs企业台账</w:t>
            </w:r>
          </w:p>
        </w:tc>
        <w:tc>
          <w:tcPr>
            <w:tcW w:w="2551" w:type="dxa"/>
            <w:vAlign w:val="center"/>
          </w:tcPr>
          <w:p w:rsidR="00815C32" w:rsidRDefault="00165DAB">
            <w:pPr>
              <w:pStyle w:val="2"/>
            </w:pPr>
            <w:r>
              <w:t>1套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《消耗臭氧层物质及氢氟碳化物管控技术服务项目报告》</w:t>
            </w:r>
          </w:p>
        </w:tc>
        <w:tc>
          <w:tcPr>
            <w:tcW w:w="3430" w:type="dxa"/>
            <w:vAlign w:val="center"/>
          </w:tcPr>
          <w:p w:rsidR="00815C32" w:rsidRDefault="00165DAB">
            <w:pPr>
              <w:pStyle w:val="2"/>
            </w:pPr>
            <w:r>
              <w:t>《消耗臭氧层物质及氢氟碳化物管控技术服务项目报告》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《天津市噪声污染防治实施情况评估报告》</w:t>
            </w:r>
          </w:p>
        </w:tc>
        <w:tc>
          <w:tcPr>
            <w:tcW w:w="3430" w:type="dxa"/>
            <w:vAlign w:val="center"/>
          </w:tcPr>
          <w:p w:rsidR="00815C32" w:rsidRDefault="00165DAB">
            <w:pPr>
              <w:pStyle w:val="2"/>
            </w:pPr>
            <w:r>
              <w:t>《天津市噪声污染防治实施情况评估报告》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《直燃机调查和直燃机改造成本效益分析报告》</w:t>
            </w:r>
          </w:p>
        </w:tc>
        <w:tc>
          <w:tcPr>
            <w:tcW w:w="3430" w:type="dxa"/>
            <w:vAlign w:val="center"/>
          </w:tcPr>
          <w:p w:rsidR="00815C32" w:rsidRDefault="00165DAB">
            <w:pPr>
              <w:pStyle w:val="2"/>
            </w:pPr>
            <w:r>
              <w:t>《直燃机调查和直燃机改造成本效益分析报告》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天津市生态环境负责审批的环境影响评价文件技术评估</w:t>
            </w:r>
          </w:p>
        </w:tc>
        <w:tc>
          <w:tcPr>
            <w:tcW w:w="3430" w:type="dxa"/>
            <w:vAlign w:val="center"/>
          </w:tcPr>
          <w:p w:rsidR="00815C32" w:rsidRDefault="00165DAB">
            <w:pPr>
              <w:pStyle w:val="2"/>
            </w:pPr>
            <w:r>
              <w:t>天津市生态环境负责审批的环境影响评价文件技术评估</w:t>
            </w:r>
          </w:p>
        </w:tc>
        <w:tc>
          <w:tcPr>
            <w:tcW w:w="2551" w:type="dxa"/>
            <w:vAlign w:val="center"/>
          </w:tcPr>
          <w:p w:rsidR="00815C32" w:rsidRDefault="00165DAB">
            <w:pPr>
              <w:pStyle w:val="2"/>
            </w:pPr>
            <w:r>
              <w:t>40项</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环评文件技术复核</w:t>
            </w:r>
          </w:p>
        </w:tc>
        <w:tc>
          <w:tcPr>
            <w:tcW w:w="3430" w:type="dxa"/>
            <w:vAlign w:val="center"/>
          </w:tcPr>
          <w:p w:rsidR="00815C32" w:rsidRDefault="00165DAB">
            <w:pPr>
              <w:pStyle w:val="2"/>
            </w:pPr>
            <w:r>
              <w:t>环评文件技术复核</w:t>
            </w:r>
          </w:p>
        </w:tc>
        <w:tc>
          <w:tcPr>
            <w:tcW w:w="2551" w:type="dxa"/>
            <w:vAlign w:val="center"/>
          </w:tcPr>
          <w:p w:rsidR="00815C32" w:rsidRDefault="00165DAB">
            <w:pPr>
              <w:pStyle w:val="2"/>
            </w:pPr>
            <w:r>
              <w:t>200项</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《低（无）挥发性有机物含量原辅材料源头替代效果评估报告》</w:t>
            </w:r>
          </w:p>
        </w:tc>
        <w:tc>
          <w:tcPr>
            <w:tcW w:w="3430" w:type="dxa"/>
            <w:vAlign w:val="center"/>
          </w:tcPr>
          <w:p w:rsidR="00815C32" w:rsidRDefault="00165DAB">
            <w:pPr>
              <w:pStyle w:val="2"/>
            </w:pPr>
            <w:r>
              <w:t>《低（无）挥发性有机物含量原辅材料源头替代效果评估报告》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《天津市2025年大气污染防治资金项目评审工作报告》</w:t>
            </w:r>
          </w:p>
        </w:tc>
        <w:tc>
          <w:tcPr>
            <w:tcW w:w="3430" w:type="dxa"/>
            <w:vAlign w:val="center"/>
          </w:tcPr>
          <w:p w:rsidR="00815C32" w:rsidRDefault="00165DAB">
            <w:pPr>
              <w:pStyle w:val="2"/>
            </w:pPr>
            <w:r>
              <w:t>《天津市2025年大气污染防治资金项目评审工作报告》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天津市行政村环境整治成效评估</w:t>
            </w:r>
          </w:p>
        </w:tc>
        <w:tc>
          <w:tcPr>
            <w:tcW w:w="3430" w:type="dxa"/>
            <w:vAlign w:val="center"/>
          </w:tcPr>
          <w:p w:rsidR="00815C32" w:rsidRDefault="00165DAB">
            <w:pPr>
              <w:pStyle w:val="2"/>
            </w:pPr>
            <w:r>
              <w:t>天津市行政村环境整治成效评估</w:t>
            </w:r>
          </w:p>
        </w:tc>
        <w:tc>
          <w:tcPr>
            <w:tcW w:w="2551" w:type="dxa"/>
            <w:vAlign w:val="center"/>
          </w:tcPr>
          <w:p w:rsidR="00815C32" w:rsidRDefault="00165DAB">
            <w:pPr>
              <w:pStyle w:val="2"/>
            </w:pPr>
            <w:r>
              <w:t>30个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《天津市暂不开发利用污染地块风险管控现状调研报告》</w:t>
            </w:r>
          </w:p>
        </w:tc>
        <w:tc>
          <w:tcPr>
            <w:tcW w:w="3430" w:type="dxa"/>
            <w:vAlign w:val="center"/>
          </w:tcPr>
          <w:p w:rsidR="00815C32" w:rsidRDefault="00165DAB">
            <w:pPr>
              <w:pStyle w:val="2"/>
            </w:pPr>
            <w:r>
              <w:t>《天津市暂不开发利用污染地块风险管控现状调研报告》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《暂不开发利用污染地块动态监测数据分析报告》</w:t>
            </w:r>
          </w:p>
        </w:tc>
        <w:tc>
          <w:tcPr>
            <w:tcW w:w="3430" w:type="dxa"/>
            <w:vAlign w:val="center"/>
          </w:tcPr>
          <w:p w:rsidR="00815C32" w:rsidRDefault="00165DAB">
            <w:pPr>
              <w:pStyle w:val="2"/>
            </w:pPr>
            <w:r>
              <w:t>《暂不开发利用污染地块动态监测数据分析报告》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《暂不开发利用污染地块风险管控措施落实情况成效评估报告》</w:t>
            </w:r>
          </w:p>
        </w:tc>
        <w:tc>
          <w:tcPr>
            <w:tcW w:w="3430" w:type="dxa"/>
            <w:vAlign w:val="center"/>
          </w:tcPr>
          <w:p w:rsidR="00815C32" w:rsidRDefault="00165DAB">
            <w:pPr>
              <w:pStyle w:val="2"/>
            </w:pPr>
            <w:r>
              <w:t>《暂不开发利用污染地块风险管控措施落实情况成效评估报告》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架构管理平台</w:t>
            </w:r>
          </w:p>
        </w:tc>
        <w:tc>
          <w:tcPr>
            <w:tcW w:w="3430" w:type="dxa"/>
            <w:vAlign w:val="center"/>
          </w:tcPr>
          <w:p w:rsidR="00815C32" w:rsidRDefault="00165DAB">
            <w:pPr>
              <w:pStyle w:val="2"/>
            </w:pPr>
            <w:r>
              <w:t>架构管理平台</w:t>
            </w:r>
          </w:p>
        </w:tc>
        <w:tc>
          <w:tcPr>
            <w:tcW w:w="2551" w:type="dxa"/>
            <w:vAlign w:val="center"/>
          </w:tcPr>
          <w:p w:rsidR="00815C32" w:rsidRDefault="00165DAB">
            <w:pPr>
              <w:pStyle w:val="2"/>
            </w:pPr>
            <w:r>
              <w:t>1套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生态环境数据架构模型</w:t>
            </w:r>
          </w:p>
        </w:tc>
        <w:tc>
          <w:tcPr>
            <w:tcW w:w="3430" w:type="dxa"/>
            <w:vAlign w:val="center"/>
          </w:tcPr>
          <w:p w:rsidR="00815C32" w:rsidRDefault="00165DAB">
            <w:pPr>
              <w:pStyle w:val="2"/>
            </w:pPr>
            <w:r>
              <w:t>生态环境数据架构模型</w:t>
            </w:r>
          </w:p>
        </w:tc>
        <w:tc>
          <w:tcPr>
            <w:tcW w:w="2551" w:type="dxa"/>
            <w:vAlign w:val="center"/>
          </w:tcPr>
          <w:p w:rsidR="00815C32" w:rsidRDefault="00165DAB">
            <w:pPr>
              <w:pStyle w:val="2"/>
            </w:pPr>
            <w:r>
              <w:t>1套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生态环境数据架构设计报告</w:t>
            </w:r>
          </w:p>
        </w:tc>
        <w:tc>
          <w:tcPr>
            <w:tcW w:w="3430" w:type="dxa"/>
            <w:vAlign w:val="center"/>
          </w:tcPr>
          <w:p w:rsidR="00815C32" w:rsidRDefault="00165DAB">
            <w:pPr>
              <w:pStyle w:val="2"/>
            </w:pPr>
            <w:r>
              <w:t>生态环境数据架构设计报告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生态环境数据资产全过程管理团体标准（初</w:t>
            </w:r>
            <w:r>
              <w:lastRenderedPageBreak/>
              <w:t>稿）</w:t>
            </w:r>
          </w:p>
        </w:tc>
        <w:tc>
          <w:tcPr>
            <w:tcW w:w="3430" w:type="dxa"/>
            <w:vAlign w:val="center"/>
          </w:tcPr>
          <w:p w:rsidR="00815C32" w:rsidRDefault="00165DAB">
            <w:pPr>
              <w:pStyle w:val="2"/>
            </w:pPr>
            <w:r>
              <w:lastRenderedPageBreak/>
              <w:t>生态环境数据资产全过程管理团体标准（初稿）</w:t>
            </w:r>
          </w:p>
        </w:tc>
        <w:tc>
          <w:tcPr>
            <w:tcW w:w="2551" w:type="dxa"/>
            <w:vAlign w:val="center"/>
          </w:tcPr>
          <w:p w:rsidR="00815C32" w:rsidRDefault="00165DAB">
            <w:pPr>
              <w:pStyle w:val="2"/>
            </w:pPr>
            <w:r>
              <w:t>1项</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各项报告专家通过率</w:t>
            </w:r>
          </w:p>
        </w:tc>
        <w:tc>
          <w:tcPr>
            <w:tcW w:w="3430" w:type="dxa"/>
            <w:vAlign w:val="center"/>
          </w:tcPr>
          <w:p w:rsidR="00815C32" w:rsidRDefault="00165DAB">
            <w:pPr>
              <w:pStyle w:val="2"/>
            </w:pPr>
            <w:r>
              <w:t>各项报告专家通过率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环境影响评价技术评估准确率</w:t>
            </w:r>
          </w:p>
        </w:tc>
        <w:tc>
          <w:tcPr>
            <w:tcW w:w="3430" w:type="dxa"/>
            <w:vAlign w:val="center"/>
          </w:tcPr>
          <w:p w:rsidR="00815C32" w:rsidRDefault="00165DAB">
            <w:pPr>
              <w:pStyle w:val="2"/>
            </w:pPr>
            <w:r>
              <w:t>环境影响评价技术评估准确率</w:t>
            </w:r>
          </w:p>
        </w:tc>
        <w:tc>
          <w:tcPr>
            <w:tcW w:w="2551" w:type="dxa"/>
            <w:vAlign w:val="center"/>
          </w:tcPr>
          <w:p w:rsidR="00815C32" w:rsidRDefault="00165DAB">
            <w:pPr>
              <w:pStyle w:val="2"/>
            </w:pPr>
            <w:r>
              <w:t>≥90%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生态环境数据架构模型运行稳定，对生态环境数据四级分类指标数据实现全覆盖，对现有系统数据实现全管理，数据管理量不少于20万条。</w:t>
            </w:r>
          </w:p>
        </w:tc>
        <w:tc>
          <w:tcPr>
            <w:tcW w:w="3430" w:type="dxa"/>
            <w:vAlign w:val="center"/>
          </w:tcPr>
          <w:p w:rsidR="00815C32" w:rsidRDefault="00165DAB">
            <w:pPr>
              <w:pStyle w:val="2"/>
            </w:pPr>
            <w:r>
              <w:t>生态环境数据架构模型运行稳定，对生态环境数据四级分类指标数据实现全覆盖，对现有系统数据实现全管理，数据管理量不少于20万条。</w:t>
            </w:r>
          </w:p>
        </w:tc>
        <w:tc>
          <w:tcPr>
            <w:tcW w:w="2551" w:type="dxa"/>
            <w:vAlign w:val="center"/>
          </w:tcPr>
          <w:p w:rsidR="00815C32" w:rsidRDefault="00165DAB">
            <w:pPr>
              <w:pStyle w:val="2"/>
            </w:pPr>
            <w:r>
              <w:t>≥98%</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项目总成本</w:t>
            </w:r>
          </w:p>
        </w:tc>
        <w:tc>
          <w:tcPr>
            <w:tcW w:w="3430" w:type="dxa"/>
            <w:vAlign w:val="center"/>
          </w:tcPr>
          <w:p w:rsidR="00815C32" w:rsidRDefault="00165DAB">
            <w:pPr>
              <w:pStyle w:val="2"/>
            </w:pPr>
            <w:r>
              <w:t>项目总成本</w:t>
            </w:r>
          </w:p>
        </w:tc>
        <w:tc>
          <w:tcPr>
            <w:tcW w:w="2551" w:type="dxa"/>
            <w:vAlign w:val="center"/>
          </w:tcPr>
          <w:p w:rsidR="00815C32" w:rsidRDefault="00165DAB">
            <w:pPr>
              <w:pStyle w:val="2"/>
            </w:pPr>
            <w:r>
              <w:t>≤338.83万元</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项目执行时间</w:t>
            </w:r>
          </w:p>
        </w:tc>
        <w:tc>
          <w:tcPr>
            <w:tcW w:w="3430" w:type="dxa"/>
            <w:vAlign w:val="center"/>
          </w:tcPr>
          <w:p w:rsidR="00815C32" w:rsidRDefault="00165DAB">
            <w:pPr>
              <w:pStyle w:val="2"/>
            </w:pPr>
            <w:r>
              <w:t>项目执行时间</w:t>
            </w:r>
          </w:p>
        </w:tc>
        <w:tc>
          <w:tcPr>
            <w:tcW w:w="2551" w:type="dxa"/>
            <w:vAlign w:val="center"/>
          </w:tcPr>
          <w:p w:rsidR="00815C32" w:rsidRDefault="00165DAB">
            <w:pPr>
              <w:pStyle w:val="2"/>
            </w:pPr>
            <w:r>
              <w:t>≤12月</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经济效益指标</w:t>
            </w:r>
          </w:p>
        </w:tc>
        <w:tc>
          <w:tcPr>
            <w:tcW w:w="1332" w:type="dxa"/>
            <w:vAlign w:val="center"/>
          </w:tcPr>
          <w:p w:rsidR="00815C32" w:rsidRDefault="00165DAB">
            <w:pPr>
              <w:pStyle w:val="2"/>
            </w:pPr>
            <w:r>
              <w:t>典型企业资源化节约率</w:t>
            </w:r>
          </w:p>
        </w:tc>
        <w:tc>
          <w:tcPr>
            <w:tcW w:w="3430" w:type="dxa"/>
            <w:vAlign w:val="center"/>
          </w:tcPr>
          <w:p w:rsidR="00815C32" w:rsidRDefault="00165DAB">
            <w:pPr>
              <w:pStyle w:val="2"/>
            </w:pPr>
            <w:r>
              <w:t>典型企业资源化节约率</w:t>
            </w:r>
          </w:p>
        </w:tc>
        <w:tc>
          <w:tcPr>
            <w:tcW w:w="2551" w:type="dxa"/>
            <w:vAlign w:val="center"/>
          </w:tcPr>
          <w:p w:rsidR="00815C32" w:rsidRDefault="00165DAB">
            <w:pPr>
              <w:pStyle w:val="2"/>
            </w:pPr>
            <w:r>
              <w:t>≥5%</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管理部门满意度</w:t>
            </w:r>
          </w:p>
        </w:tc>
        <w:tc>
          <w:tcPr>
            <w:tcW w:w="3430" w:type="dxa"/>
            <w:vAlign w:val="center"/>
          </w:tcPr>
          <w:p w:rsidR="00815C32" w:rsidRDefault="00165DAB">
            <w:pPr>
              <w:pStyle w:val="2"/>
            </w:pPr>
            <w:r>
              <w:t>管理部门满意度</w:t>
            </w:r>
          </w:p>
        </w:tc>
        <w:tc>
          <w:tcPr>
            <w:tcW w:w="2551" w:type="dxa"/>
            <w:vAlign w:val="center"/>
          </w:tcPr>
          <w:p w:rsidR="00815C32" w:rsidRDefault="00165DAB">
            <w:pPr>
              <w:pStyle w:val="2"/>
            </w:pPr>
            <w:r>
              <w:t>≥85%</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59" w:name="_Toc_4_4_0000000063"/>
      <w:r>
        <w:rPr>
          <w:rFonts w:ascii="方正仿宋_GBK" w:eastAsia="方正仿宋_GBK" w:hAnsi="方正仿宋_GBK" w:cs="方正仿宋_GBK"/>
          <w:sz w:val="28"/>
        </w:rPr>
        <w:t>60.2025年推进环境质量改善管理支撑项目绩效目标表</w:t>
      </w:r>
      <w:bookmarkEnd w:id="5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362208天津市生态环境科学研究院</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2025年推进环境质量改善管理支撑项目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354.64</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354.64</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用于2025年推进环境质量改善管理支撑项目</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重要自然生态空间统筹生态环境监督技术支撑。完成2025年度我市生态保护红线、自然保护地人类活动遥感监测与地面调查，编制我市生态保护红线、自然保护地人类活动遥感监测线索点位清单与疑似问题台账。按照国家有关评估技术标准，开展2025年度我市生态保护红线保护成效自评估，形成2025年度生态保护红线保护成效自评估报告。</w:t>
            </w:r>
          </w:p>
          <w:p w:rsidR="00815C32" w:rsidRDefault="00165DAB">
            <w:pPr>
              <w:pStyle w:val="2"/>
            </w:pPr>
            <w:r>
              <w:t>2.全市生态状况五年变化调查评估与省级自然保护地保护成效评估。开展市域生态系统格局、质量、服务功能、生态问题、生态保护修复成效调查评估分析，完成天津市域生态五年(2020-2025)变化调查与评估，编制评估报告；参考《自然保护区生态环境保护成效评估标准（试行）》，完成天津市蓟州区盘山自然风景名胜古迹保护区成效评估。形成2025年度蓟州区盘山自然风景名胜古迹保护区成效自评估报告。</w:t>
            </w:r>
          </w:p>
          <w:p w:rsidR="00815C32" w:rsidRDefault="00165DAB">
            <w:pPr>
              <w:pStyle w:val="2"/>
            </w:pPr>
            <w:r>
              <w:t>3.展重型货车大数据分析能力建设。按期生产我市重型货车环保排放情况日报、月报、各区绩效评级企业清洁运输情况通报等定期数据产品，以及重污染应急期间重点用车企业违规用车情况日报与问题速报。</w:t>
            </w:r>
          </w:p>
          <w:p w:rsidR="00815C32" w:rsidRDefault="00165DAB">
            <w:pPr>
              <w:pStyle w:val="2"/>
            </w:pPr>
            <w:r>
              <w:t>4.开展环保专项资金监督检查、绩效评估。监督帮扶方面。完成对2023-2025年中央生态环境资金支持项目（含以前年度未验收项目）按计划开展绩效监控和跟踪评价等帮扶技术服务工作，并形成技术分析报告；完成监督检查自查技术分析报告。绩效评估方面。完成中央大气、水、土壤、农村等专项资金绩效评估的技术评估预测报告，并完成重点项目绩效评估分析报告。全面预算绩效管理。按市财政局要求完成对市级环保专项资金部分重点项目绩效运行监控、绩效评价等绩效管理工作绩效全过程管理工作</w:t>
            </w:r>
          </w:p>
          <w:p w:rsidR="00815C32" w:rsidRDefault="00165DAB">
            <w:pPr>
              <w:pStyle w:val="2"/>
            </w:pPr>
            <w:r>
              <w:t>5.开展天津市2025年重污染天气绩效分级审核及应急减排清单管理。以重污染应急减排清单为基础，在生态环境部重点行业绩效分级技术指南以及天津市典型行业技术指南的基础上，开展天津市2025年度重点行业和典型行业A级、B级、绩效引领企业绩效分级情况技术审核，并对各企业应急减排清单中减排措施、减排量等关键信息进行审核，为编制天津市重污染应急减排清单提供技术支撑，进一步提高我市重污染应急减排工作的精细化水平。</w:t>
            </w:r>
          </w:p>
          <w:p w:rsidR="00815C32" w:rsidRDefault="00165DAB">
            <w:pPr>
              <w:pStyle w:val="2"/>
            </w:pPr>
            <w:r>
              <w:t>6.开展天津市“十五五”海河流域水生态环境保护重点指标及管控路径研究。编制完成《天津市“十五五”海河流域水生态环境保护重点指标及管控路径研究报告》。</w:t>
            </w:r>
          </w:p>
          <w:p w:rsidR="00815C32" w:rsidRDefault="00165DAB">
            <w:pPr>
              <w:pStyle w:val="2"/>
            </w:pPr>
            <w:r>
              <w:t>7.天津市农村集中式饮用水水源地规范化管理提升。开展千人以上农村水源地规范化建设现场核查工作，提高天津市农村集中式饮用水水源地规范化建设管理水平和水源地环境保护监管能力。</w:t>
            </w:r>
          </w:p>
          <w:p w:rsidR="00815C32" w:rsidRDefault="00165DAB">
            <w:pPr>
              <w:pStyle w:val="2"/>
            </w:pPr>
            <w:r>
              <w:t>8.2025年土壤、地下水污染防治及农村环境整治专项资金项目评审工作。按照国家及天津市的相关要求，完成2025年内土壤、地下水污染防治及农村环境整治项目入库技术论证工作；对2025年及以前年度未完工项目按计划开展技术帮扶工作，推动项目实施进入，为提高资金执行率提供技术保障；对各区报送的已完工待验收项目的验收材料开展技术复核工作。</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编制我市自然保护地、生态保护红线人类活动变化疑似问</w:t>
            </w:r>
            <w:r>
              <w:lastRenderedPageBreak/>
              <w:t>题清单</w:t>
            </w:r>
          </w:p>
        </w:tc>
        <w:tc>
          <w:tcPr>
            <w:tcW w:w="3430" w:type="dxa"/>
            <w:vAlign w:val="center"/>
          </w:tcPr>
          <w:p w:rsidR="00815C32" w:rsidRDefault="00165DAB">
            <w:pPr>
              <w:pStyle w:val="2"/>
            </w:pPr>
            <w:r>
              <w:lastRenderedPageBreak/>
              <w:t>编制我市自然保护地、生态保护红线人类活动变化疑似问题清单</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完成全市生态状况五年变化（2020-2025）调查评估报告数量。</w:t>
            </w:r>
          </w:p>
        </w:tc>
        <w:tc>
          <w:tcPr>
            <w:tcW w:w="3430" w:type="dxa"/>
            <w:vAlign w:val="center"/>
          </w:tcPr>
          <w:p w:rsidR="00815C32" w:rsidRDefault="00165DAB">
            <w:pPr>
              <w:pStyle w:val="2"/>
            </w:pPr>
            <w:r>
              <w:t>完成全市生态状况五年变化（2020-2025）调查评估报告数量。</w:t>
            </w:r>
          </w:p>
        </w:tc>
        <w:tc>
          <w:tcPr>
            <w:tcW w:w="2551" w:type="dxa"/>
            <w:vAlign w:val="center"/>
          </w:tcPr>
          <w:p w:rsidR="00815C32" w:rsidRDefault="00165DAB">
            <w:pPr>
              <w:pStyle w:val="2"/>
            </w:pPr>
            <w:r>
              <w:t>1套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重型货车环保排放情况日报、月报、各区绩效评级企业清洁运输情况通报等定期数据产品，以及重污染应急期间重点用车企业违规用车情况日报与问题速报</w:t>
            </w:r>
          </w:p>
        </w:tc>
        <w:tc>
          <w:tcPr>
            <w:tcW w:w="3430" w:type="dxa"/>
            <w:vAlign w:val="center"/>
          </w:tcPr>
          <w:p w:rsidR="00815C32" w:rsidRDefault="00165DAB">
            <w:pPr>
              <w:pStyle w:val="2"/>
            </w:pPr>
            <w:r>
              <w:t>重型货车环保排放情况日报、月报、各区绩效评级企业清洁运输情况通报等定期数据产品，以及重污染应急期间重点用车企业违规用车情况日报与问题速报</w:t>
            </w:r>
          </w:p>
        </w:tc>
        <w:tc>
          <w:tcPr>
            <w:tcW w:w="2551" w:type="dxa"/>
            <w:vAlign w:val="center"/>
          </w:tcPr>
          <w:p w:rsidR="00815C32" w:rsidRDefault="00165DAB">
            <w:pPr>
              <w:pStyle w:val="2"/>
            </w:pPr>
            <w:r>
              <w:t>≥360份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开展环保资金项目现场技术帮扶工作</w:t>
            </w:r>
          </w:p>
        </w:tc>
        <w:tc>
          <w:tcPr>
            <w:tcW w:w="3430" w:type="dxa"/>
            <w:vAlign w:val="center"/>
          </w:tcPr>
          <w:p w:rsidR="00815C32" w:rsidRDefault="00165DAB">
            <w:pPr>
              <w:pStyle w:val="2"/>
            </w:pPr>
            <w:r>
              <w:t>开展环保资金项目现场技术帮扶工作</w:t>
            </w:r>
          </w:p>
        </w:tc>
        <w:tc>
          <w:tcPr>
            <w:tcW w:w="2551" w:type="dxa"/>
            <w:vAlign w:val="center"/>
          </w:tcPr>
          <w:p w:rsidR="00815C32" w:rsidRDefault="00165DAB">
            <w:pPr>
              <w:pStyle w:val="2"/>
            </w:pPr>
            <w:r>
              <w:t>≥80次</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中央及市级补助资金500万元以上重点绩效评价技术评估报告</w:t>
            </w:r>
          </w:p>
        </w:tc>
        <w:tc>
          <w:tcPr>
            <w:tcW w:w="3430" w:type="dxa"/>
            <w:vAlign w:val="center"/>
          </w:tcPr>
          <w:p w:rsidR="00815C32" w:rsidRDefault="00165DAB">
            <w:pPr>
              <w:pStyle w:val="2"/>
            </w:pPr>
            <w:r>
              <w:t>中央及市级补助资金500万元以上重点绩效评价技术评估报告</w:t>
            </w:r>
          </w:p>
        </w:tc>
        <w:tc>
          <w:tcPr>
            <w:tcW w:w="2551" w:type="dxa"/>
            <w:vAlign w:val="center"/>
          </w:tcPr>
          <w:p w:rsidR="00815C32" w:rsidRDefault="00165DAB">
            <w:pPr>
              <w:pStyle w:val="2"/>
            </w:pPr>
            <w:r>
              <w:t>≥20个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中央生态环境专项资金绩效评估技术评估报告</w:t>
            </w:r>
          </w:p>
        </w:tc>
        <w:tc>
          <w:tcPr>
            <w:tcW w:w="3430" w:type="dxa"/>
            <w:vAlign w:val="center"/>
          </w:tcPr>
          <w:p w:rsidR="00815C32" w:rsidRDefault="00165DAB">
            <w:pPr>
              <w:pStyle w:val="2"/>
            </w:pPr>
            <w:r>
              <w:t>中央生态环境专项资金绩效评估技术评估报告</w:t>
            </w:r>
          </w:p>
        </w:tc>
        <w:tc>
          <w:tcPr>
            <w:tcW w:w="2551" w:type="dxa"/>
            <w:vAlign w:val="center"/>
          </w:tcPr>
          <w:p w:rsidR="00815C32" w:rsidRDefault="00165DAB">
            <w:pPr>
              <w:pStyle w:val="2"/>
            </w:pPr>
            <w:r>
              <w:t>≥4个</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编制完成《天津市2025年重污染天气应急减排清单审核技术报告》</w:t>
            </w:r>
          </w:p>
        </w:tc>
        <w:tc>
          <w:tcPr>
            <w:tcW w:w="3430" w:type="dxa"/>
            <w:vAlign w:val="center"/>
          </w:tcPr>
          <w:p w:rsidR="00815C32" w:rsidRDefault="00165DAB">
            <w:pPr>
              <w:pStyle w:val="2"/>
            </w:pPr>
            <w:r>
              <w:t>编制完成《天津市2025年重污染天气应急减排清单审核技术报告》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完成 《天津市农村集中式饮用水水源地环境状况核查报</w:t>
            </w:r>
            <w:r>
              <w:lastRenderedPageBreak/>
              <w:t>告》</w:t>
            </w:r>
          </w:p>
        </w:tc>
        <w:tc>
          <w:tcPr>
            <w:tcW w:w="3430" w:type="dxa"/>
            <w:vAlign w:val="center"/>
          </w:tcPr>
          <w:p w:rsidR="00815C32" w:rsidRDefault="00165DAB">
            <w:pPr>
              <w:pStyle w:val="2"/>
            </w:pPr>
            <w:r>
              <w:lastRenderedPageBreak/>
              <w:t>完成 《天津市农村集中式饮用水水源地环境状况核查报告》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提交《天津市“十五五”海河流域水生态环境保护重点指标及管控路径研究报告》</w:t>
            </w:r>
          </w:p>
        </w:tc>
        <w:tc>
          <w:tcPr>
            <w:tcW w:w="3430" w:type="dxa"/>
            <w:vAlign w:val="center"/>
          </w:tcPr>
          <w:p w:rsidR="00815C32" w:rsidRDefault="00165DAB">
            <w:pPr>
              <w:pStyle w:val="2"/>
            </w:pPr>
            <w:r>
              <w:t>提交《天津市“十五五”海河流域水生态环境保护重点指标及管控路径研究报告》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土壤、地下水污染防治及农村污染防治资金项目开展项目入库技术论证3-5次</w:t>
            </w:r>
          </w:p>
        </w:tc>
        <w:tc>
          <w:tcPr>
            <w:tcW w:w="3430" w:type="dxa"/>
            <w:vAlign w:val="center"/>
          </w:tcPr>
          <w:p w:rsidR="00815C32" w:rsidRDefault="00165DAB">
            <w:pPr>
              <w:pStyle w:val="2"/>
            </w:pPr>
            <w:r>
              <w:t>土壤、地下水污染防治及农村污染防治资金项目开展项目入库技术论证3-5次</w:t>
            </w:r>
          </w:p>
        </w:tc>
        <w:tc>
          <w:tcPr>
            <w:tcW w:w="2551" w:type="dxa"/>
            <w:vAlign w:val="center"/>
          </w:tcPr>
          <w:p w:rsidR="00815C32" w:rsidRDefault="00165DAB">
            <w:pPr>
              <w:pStyle w:val="2"/>
            </w:pPr>
            <w:r>
              <w:t>满足要求</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开展土壤、地下水污染防治及农村污染防治资金项目现场技术帮扶次数</w:t>
            </w:r>
          </w:p>
        </w:tc>
        <w:tc>
          <w:tcPr>
            <w:tcW w:w="3430" w:type="dxa"/>
            <w:vAlign w:val="center"/>
          </w:tcPr>
          <w:p w:rsidR="00815C32" w:rsidRDefault="00165DAB">
            <w:pPr>
              <w:pStyle w:val="2"/>
            </w:pPr>
            <w:r>
              <w:t>开展土壤、地下水污染防治及农村污染防治资金项目现场技术帮扶次数</w:t>
            </w:r>
          </w:p>
        </w:tc>
        <w:tc>
          <w:tcPr>
            <w:tcW w:w="2551" w:type="dxa"/>
            <w:vAlign w:val="center"/>
          </w:tcPr>
          <w:p w:rsidR="00815C32" w:rsidRDefault="00165DAB">
            <w:pPr>
              <w:pStyle w:val="2"/>
            </w:pPr>
            <w:r>
              <w:t>≥30次</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开展土壤、地下水污染防治及农村污染防治资金项目验收技术复核3-5次</w:t>
            </w:r>
          </w:p>
        </w:tc>
        <w:tc>
          <w:tcPr>
            <w:tcW w:w="3430" w:type="dxa"/>
            <w:vAlign w:val="center"/>
          </w:tcPr>
          <w:p w:rsidR="00815C32" w:rsidRDefault="00165DAB">
            <w:pPr>
              <w:pStyle w:val="2"/>
            </w:pPr>
            <w:r>
              <w:t>开展土壤、地下水污染防治及农村污染防治资金项目验收技术复核3-5次</w:t>
            </w:r>
          </w:p>
        </w:tc>
        <w:tc>
          <w:tcPr>
            <w:tcW w:w="2551" w:type="dxa"/>
            <w:vAlign w:val="center"/>
          </w:tcPr>
          <w:p w:rsidR="00815C32" w:rsidRDefault="00165DAB">
            <w:pPr>
              <w:pStyle w:val="2"/>
            </w:pPr>
            <w:r>
              <w:t>满足要求</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各项报告专家通过率</w:t>
            </w:r>
          </w:p>
        </w:tc>
        <w:tc>
          <w:tcPr>
            <w:tcW w:w="3430" w:type="dxa"/>
            <w:vAlign w:val="center"/>
          </w:tcPr>
          <w:p w:rsidR="00815C32" w:rsidRDefault="00165DAB">
            <w:pPr>
              <w:pStyle w:val="2"/>
            </w:pPr>
            <w:r>
              <w:t>各项报告专家通过率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重污染天气应急减排清单审核分析报告专家通过率</w:t>
            </w:r>
          </w:p>
        </w:tc>
        <w:tc>
          <w:tcPr>
            <w:tcW w:w="3430" w:type="dxa"/>
            <w:vAlign w:val="center"/>
          </w:tcPr>
          <w:p w:rsidR="00815C32" w:rsidRDefault="00165DAB">
            <w:pPr>
              <w:pStyle w:val="2"/>
            </w:pPr>
            <w:r>
              <w:t>重污染天气应急减排清单审核分析报告专家通过率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技术分析报告</w:t>
            </w:r>
          </w:p>
        </w:tc>
        <w:tc>
          <w:tcPr>
            <w:tcW w:w="3430" w:type="dxa"/>
            <w:vAlign w:val="center"/>
          </w:tcPr>
          <w:p w:rsidR="00815C32" w:rsidRDefault="00165DAB">
            <w:pPr>
              <w:pStyle w:val="2"/>
            </w:pPr>
            <w:r>
              <w:t>技术分析报告</w:t>
            </w:r>
          </w:p>
        </w:tc>
        <w:tc>
          <w:tcPr>
            <w:tcW w:w="2551" w:type="dxa"/>
            <w:vAlign w:val="center"/>
          </w:tcPr>
          <w:p w:rsidR="00815C32" w:rsidRDefault="00165DAB">
            <w:pPr>
              <w:pStyle w:val="2"/>
            </w:pPr>
            <w:r>
              <w:t>合格</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项目执行时间</w:t>
            </w:r>
          </w:p>
        </w:tc>
        <w:tc>
          <w:tcPr>
            <w:tcW w:w="3430" w:type="dxa"/>
            <w:vAlign w:val="center"/>
          </w:tcPr>
          <w:p w:rsidR="00815C32" w:rsidRDefault="00165DAB">
            <w:pPr>
              <w:pStyle w:val="2"/>
            </w:pPr>
            <w:r>
              <w:t>项目执行时间</w:t>
            </w:r>
          </w:p>
        </w:tc>
        <w:tc>
          <w:tcPr>
            <w:tcW w:w="2551" w:type="dxa"/>
            <w:vAlign w:val="center"/>
          </w:tcPr>
          <w:p w:rsidR="00815C32" w:rsidRDefault="00165DAB">
            <w:pPr>
              <w:pStyle w:val="2"/>
            </w:pPr>
            <w:r>
              <w:t>2025年1月-2025年12月</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项目经费</w:t>
            </w:r>
          </w:p>
        </w:tc>
        <w:tc>
          <w:tcPr>
            <w:tcW w:w="3430" w:type="dxa"/>
            <w:vAlign w:val="center"/>
          </w:tcPr>
          <w:p w:rsidR="00815C32" w:rsidRDefault="00165DAB">
            <w:pPr>
              <w:pStyle w:val="2"/>
            </w:pPr>
            <w:r>
              <w:t>项目经费</w:t>
            </w:r>
          </w:p>
        </w:tc>
        <w:tc>
          <w:tcPr>
            <w:tcW w:w="2551" w:type="dxa"/>
            <w:vAlign w:val="center"/>
          </w:tcPr>
          <w:p w:rsidR="00815C32" w:rsidRDefault="00165DAB">
            <w:pPr>
              <w:pStyle w:val="2"/>
            </w:pPr>
            <w:r>
              <w:t>≤354.64万元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经济效益指标</w:t>
            </w:r>
          </w:p>
        </w:tc>
        <w:tc>
          <w:tcPr>
            <w:tcW w:w="1332" w:type="dxa"/>
            <w:vAlign w:val="center"/>
          </w:tcPr>
          <w:p w:rsidR="00815C32" w:rsidRDefault="00165DAB">
            <w:pPr>
              <w:pStyle w:val="2"/>
            </w:pPr>
            <w:r>
              <w:t>通过制定合理的应急减排措施，对于绩效水平高的企业减</w:t>
            </w:r>
            <w:r>
              <w:lastRenderedPageBreak/>
              <w:t>少停限产比例</w:t>
            </w:r>
          </w:p>
        </w:tc>
        <w:tc>
          <w:tcPr>
            <w:tcW w:w="3430" w:type="dxa"/>
            <w:vAlign w:val="center"/>
          </w:tcPr>
          <w:p w:rsidR="00815C32" w:rsidRDefault="00165DAB">
            <w:pPr>
              <w:pStyle w:val="2"/>
            </w:pPr>
            <w:r>
              <w:lastRenderedPageBreak/>
              <w:t>通过制定合理的应急减排措施，对于绩效水平高的企业减少停限产比例</w:t>
            </w:r>
          </w:p>
        </w:tc>
        <w:tc>
          <w:tcPr>
            <w:tcW w:w="2551" w:type="dxa"/>
            <w:vAlign w:val="center"/>
          </w:tcPr>
          <w:p w:rsidR="00815C32" w:rsidRDefault="00165DAB">
            <w:pPr>
              <w:pStyle w:val="2"/>
            </w:pPr>
            <w:r>
              <w:t>部分企业减少停限产比例</w:t>
            </w:r>
          </w:p>
        </w:tc>
      </w:tr>
      <w:tr w:rsidR="00165DAB" w:rsidTr="00165DAB">
        <w:trPr>
          <w:trHeight w:val="369"/>
          <w:jc w:val="center"/>
        </w:trPr>
        <w:tc>
          <w:tcPr>
            <w:tcW w:w="1276" w:type="dxa"/>
            <w:vAlign w:val="center"/>
          </w:tcPr>
          <w:p w:rsidR="00815C32" w:rsidRDefault="00165DAB">
            <w:pPr>
              <w:pStyle w:val="3"/>
            </w:pPr>
            <w:r>
              <w:lastRenderedPageBreak/>
              <w:t>效益指标</w:t>
            </w:r>
          </w:p>
        </w:tc>
        <w:tc>
          <w:tcPr>
            <w:tcW w:w="1276" w:type="dxa"/>
            <w:vAlign w:val="center"/>
          </w:tcPr>
          <w:p w:rsidR="00815C32" w:rsidRDefault="00165DAB">
            <w:pPr>
              <w:pStyle w:val="2"/>
            </w:pPr>
            <w:r>
              <w:t>经济效益指标</w:t>
            </w:r>
          </w:p>
        </w:tc>
        <w:tc>
          <w:tcPr>
            <w:tcW w:w="1332" w:type="dxa"/>
            <w:vAlign w:val="center"/>
          </w:tcPr>
          <w:p w:rsidR="00815C32" w:rsidRDefault="00165DAB">
            <w:pPr>
              <w:pStyle w:val="2"/>
            </w:pPr>
            <w:r>
              <w:t>服务专项资金承担单位数量</w:t>
            </w:r>
          </w:p>
        </w:tc>
        <w:tc>
          <w:tcPr>
            <w:tcW w:w="3430" w:type="dxa"/>
            <w:vAlign w:val="center"/>
          </w:tcPr>
          <w:p w:rsidR="00815C32" w:rsidRDefault="00165DAB">
            <w:pPr>
              <w:pStyle w:val="2"/>
            </w:pPr>
            <w:r>
              <w:t>服务专项资金承担单位数量</w:t>
            </w:r>
          </w:p>
        </w:tc>
        <w:tc>
          <w:tcPr>
            <w:tcW w:w="2551" w:type="dxa"/>
            <w:vAlign w:val="center"/>
          </w:tcPr>
          <w:p w:rsidR="00815C32" w:rsidRDefault="00165DAB">
            <w:pPr>
              <w:pStyle w:val="2"/>
            </w:pPr>
            <w:r>
              <w:t>≥20个</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鼓励先进鞭策后进，推动行业企业环境管理水平和污染治理技术不断提高。</w:t>
            </w:r>
          </w:p>
        </w:tc>
        <w:tc>
          <w:tcPr>
            <w:tcW w:w="3430" w:type="dxa"/>
            <w:vAlign w:val="center"/>
          </w:tcPr>
          <w:p w:rsidR="00815C32" w:rsidRDefault="00165DAB">
            <w:pPr>
              <w:pStyle w:val="2"/>
            </w:pPr>
            <w:r>
              <w:t>鼓励先进鞭策后进，推动行业企业环境管理水平和污染治理技术不断提高。</w:t>
            </w:r>
          </w:p>
        </w:tc>
        <w:tc>
          <w:tcPr>
            <w:tcW w:w="2551" w:type="dxa"/>
            <w:vAlign w:val="center"/>
          </w:tcPr>
          <w:p w:rsidR="00815C32" w:rsidRDefault="00165DAB">
            <w:pPr>
              <w:pStyle w:val="2"/>
            </w:pPr>
            <w:r>
              <w:t>提高部分企业环境管理水平</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将对水生态环境质量改善系统谋划，提出区域生态环境质量改善对策建议</w:t>
            </w:r>
          </w:p>
        </w:tc>
        <w:tc>
          <w:tcPr>
            <w:tcW w:w="3430" w:type="dxa"/>
            <w:vAlign w:val="center"/>
          </w:tcPr>
          <w:p w:rsidR="00815C32" w:rsidRDefault="00165DAB">
            <w:pPr>
              <w:pStyle w:val="2"/>
            </w:pPr>
            <w:r>
              <w:t>将对水生态环境质量改善系统谋划，提出区域生态环境质量改善对策建议</w:t>
            </w:r>
          </w:p>
        </w:tc>
        <w:tc>
          <w:tcPr>
            <w:tcW w:w="2551" w:type="dxa"/>
            <w:vAlign w:val="center"/>
          </w:tcPr>
          <w:p w:rsidR="00815C32" w:rsidRDefault="00165DAB">
            <w:pPr>
              <w:pStyle w:val="2"/>
            </w:pPr>
            <w:r>
              <w:t>为水环境质量改善提供技术支持</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天津市农村集中式饮用水水源地环境质量</w:t>
            </w:r>
          </w:p>
        </w:tc>
        <w:tc>
          <w:tcPr>
            <w:tcW w:w="3430" w:type="dxa"/>
            <w:vAlign w:val="center"/>
          </w:tcPr>
          <w:p w:rsidR="00815C32" w:rsidRDefault="00165DAB">
            <w:pPr>
              <w:pStyle w:val="2"/>
            </w:pPr>
            <w:r>
              <w:t>天津市农村集中式饮用水水源地环境质量</w:t>
            </w:r>
          </w:p>
        </w:tc>
        <w:tc>
          <w:tcPr>
            <w:tcW w:w="2551" w:type="dxa"/>
            <w:vAlign w:val="center"/>
          </w:tcPr>
          <w:p w:rsidR="00815C32" w:rsidRDefault="00165DAB">
            <w:pPr>
              <w:pStyle w:val="2"/>
            </w:pPr>
            <w:r>
              <w:t>为饮用水源环境质量改善提供科学依据和技术支持</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全市生态保护红线保护面积</w:t>
            </w:r>
          </w:p>
        </w:tc>
        <w:tc>
          <w:tcPr>
            <w:tcW w:w="3430" w:type="dxa"/>
            <w:vAlign w:val="center"/>
          </w:tcPr>
          <w:p w:rsidR="00815C32" w:rsidRDefault="00165DAB">
            <w:pPr>
              <w:pStyle w:val="2"/>
            </w:pPr>
            <w:r>
              <w:t>全市生态保护红线保护面积</w:t>
            </w:r>
          </w:p>
        </w:tc>
        <w:tc>
          <w:tcPr>
            <w:tcW w:w="2551" w:type="dxa"/>
            <w:vAlign w:val="center"/>
          </w:tcPr>
          <w:p w:rsidR="00815C32" w:rsidRDefault="00165DAB">
            <w:pPr>
              <w:pStyle w:val="2"/>
            </w:pPr>
            <w:r>
              <w:t>不减少</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通过合理的、精细化的企业应急减排清单，能够在重污染期间减少大气污染物排放。</w:t>
            </w:r>
          </w:p>
        </w:tc>
        <w:tc>
          <w:tcPr>
            <w:tcW w:w="3430" w:type="dxa"/>
            <w:vAlign w:val="center"/>
          </w:tcPr>
          <w:p w:rsidR="00815C32" w:rsidRDefault="00165DAB">
            <w:pPr>
              <w:pStyle w:val="2"/>
            </w:pPr>
            <w:r>
              <w:t>通过合理的、精细化的企业应急减排清单，能够在重污染期间减少大气污染物排放。</w:t>
            </w:r>
          </w:p>
        </w:tc>
        <w:tc>
          <w:tcPr>
            <w:tcW w:w="2551" w:type="dxa"/>
            <w:vAlign w:val="center"/>
          </w:tcPr>
          <w:p w:rsidR="00815C32" w:rsidRDefault="00165DAB">
            <w:pPr>
              <w:pStyle w:val="2"/>
            </w:pPr>
            <w:r>
              <w:t>降低重污染期间二氧化硫、氮氧化物、颗粒物、挥发性有机物等大气污染物排放比例≥10%</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全市生态状况五年变化成效评估面积</w:t>
            </w:r>
          </w:p>
        </w:tc>
        <w:tc>
          <w:tcPr>
            <w:tcW w:w="3430" w:type="dxa"/>
            <w:vAlign w:val="center"/>
          </w:tcPr>
          <w:p w:rsidR="00815C32" w:rsidRDefault="00165DAB">
            <w:pPr>
              <w:pStyle w:val="2"/>
            </w:pPr>
            <w:r>
              <w:t>全市生态状况五年变化成效评估面积</w:t>
            </w:r>
          </w:p>
        </w:tc>
        <w:tc>
          <w:tcPr>
            <w:tcW w:w="2551" w:type="dxa"/>
            <w:vAlign w:val="center"/>
          </w:tcPr>
          <w:p w:rsidR="00815C32" w:rsidRDefault="00165DAB">
            <w:pPr>
              <w:pStyle w:val="2"/>
            </w:pPr>
            <w:r>
              <w:t>≥1.2万平方千米</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重型货车大数据分析</w:t>
            </w:r>
          </w:p>
        </w:tc>
        <w:tc>
          <w:tcPr>
            <w:tcW w:w="3430" w:type="dxa"/>
            <w:vAlign w:val="center"/>
          </w:tcPr>
          <w:p w:rsidR="00815C32" w:rsidRDefault="00165DAB">
            <w:pPr>
              <w:pStyle w:val="2"/>
            </w:pPr>
            <w:r>
              <w:t>重型货车大数据分析</w:t>
            </w:r>
          </w:p>
        </w:tc>
        <w:tc>
          <w:tcPr>
            <w:tcW w:w="2551" w:type="dxa"/>
            <w:vAlign w:val="center"/>
          </w:tcPr>
          <w:p w:rsidR="00815C32" w:rsidRDefault="00165DAB">
            <w:pPr>
              <w:pStyle w:val="2"/>
            </w:pPr>
            <w:r>
              <w:t>掌握排放量大的重型货车活动区域，加强监管</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环保资金专项监督检查、绩效评估。</w:t>
            </w:r>
          </w:p>
        </w:tc>
        <w:tc>
          <w:tcPr>
            <w:tcW w:w="3430" w:type="dxa"/>
            <w:vAlign w:val="center"/>
          </w:tcPr>
          <w:p w:rsidR="00815C32" w:rsidRDefault="00165DAB">
            <w:pPr>
              <w:pStyle w:val="2"/>
            </w:pPr>
            <w:r>
              <w:t>环保资金专项监督检查、绩效评估。</w:t>
            </w:r>
          </w:p>
        </w:tc>
        <w:tc>
          <w:tcPr>
            <w:tcW w:w="2551" w:type="dxa"/>
            <w:vAlign w:val="center"/>
          </w:tcPr>
          <w:p w:rsidR="00815C32" w:rsidRDefault="00165DAB">
            <w:pPr>
              <w:pStyle w:val="2"/>
            </w:pPr>
            <w:r>
              <w:t>完成对市级环保专项资金部分重点项目绩效全过程管理，提高项目效益</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土壤、地下水、资金项目评审技术支撑</w:t>
            </w:r>
          </w:p>
        </w:tc>
        <w:tc>
          <w:tcPr>
            <w:tcW w:w="3430" w:type="dxa"/>
            <w:vAlign w:val="center"/>
          </w:tcPr>
          <w:p w:rsidR="00815C32" w:rsidRDefault="00165DAB">
            <w:pPr>
              <w:pStyle w:val="2"/>
            </w:pPr>
            <w:r>
              <w:t>土壤、地下水、资金项目评审技术支撑</w:t>
            </w:r>
          </w:p>
        </w:tc>
        <w:tc>
          <w:tcPr>
            <w:tcW w:w="2551" w:type="dxa"/>
            <w:vAlign w:val="center"/>
          </w:tcPr>
          <w:p w:rsidR="00815C32" w:rsidRDefault="00165DAB">
            <w:pPr>
              <w:pStyle w:val="2"/>
            </w:pPr>
            <w:r>
              <w:t>提高项目储备质量，加大项目储备力度，争取中央资金更多支持，减轻企业治理的资金压力。</w:t>
            </w:r>
          </w:p>
        </w:tc>
      </w:tr>
      <w:tr w:rsidR="00165DAB" w:rsidTr="00165DAB">
        <w:trPr>
          <w:trHeight w:val="369"/>
          <w:jc w:val="center"/>
        </w:trPr>
        <w:tc>
          <w:tcPr>
            <w:tcW w:w="1276" w:type="dxa"/>
            <w:vAlign w:val="center"/>
          </w:tcPr>
          <w:p w:rsidR="00815C32" w:rsidRDefault="00165DAB">
            <w:pPr>
              <w:pStyle w:val="3"/>
            </w:pPr>
            <w:r>
              <w:lastRenderedPageBreak/>
              <w:t>效益指标</w:t>
            </w:r>
          </w:p>
        </w:tc>
        <w:tc>
          <w:tcPr>
            <w:tcW w:w="1276" w:type="dxa"/>
            <w:vAlign w:val="center"/>
          </w:tcPr>
          <w:p w:rsidR="00815C32" w:rsidRDefault="00165DAB">
            <w:pPr>
              <w:pStyle w:val="2"/>
            </w:pPr>
            <w:r>
              <w:t>可持续影响指标</w:t>
            </w:r>
          </w:p>
        </w:tc>
        <w:tc>
          <w:tcPr>
            <w:tcW w:w="1332" w:type="dxa"/>
            <w:vAlign w:val="center"/>
          </w:tcPr>
          <w:p w:rsidR="00815C32" w:rsidRDefault="00165DAB">
            <w:pPr>
              <w:pStyle w:val="2"/>
            </w:pPr>
            <w:r>
              <w:t>为环境改善提供技术和数据支持</w:t>
            </w:r>
          </w:p>
        </w:tc>
        <w:tc>
          <w:tcPr>
            <w:tcW w:w="3430" w:type="dxa"/>
            <w:vAlign w:val="center"/>
          </w:tcPr>
          <w:p w:rsidR="00815C32" w:rsidRDefault="00165DAB">
            <w:pPr>
              <w:pStyle w:val="2"/>
            </w:pPr>
            <w:r>
              <w:t>为环境改善提供技术和数据支持</w:t>
            </w:r>
          </w:p>
        </w:tc>
        <w:tc>
          <w:tcPr>
            <w:tcW w:w="2551" w:type="dxa"/>
            <w:vAlign w:val="center"/>
          </w:tcPr>
          <w:p w:rsidR="00815C32" w:rsidRDefault="00165DAB">
            <w:pPr>
              <w:pStyle w:val="2"/>
            </w:pPr>
            <w:r>
              <w:t>长期</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可持续影响指标</w:t>
            </w:r>
          </w:p>
        </w:tc>
        <w:tc>
          <w:tcPr>
            <w:tcW w:w="1332" w:type="dxa"/>
            <w:vAlign w:val="center"/>
          </w:tcPr>
          <w:p w:rsidR="00815C32" w:rsidRDefault="00165DAB">
            <w:pPr>
              <w:pStyle w:val="2"/>
            </w:pPr>
            <w:r>
              <w:t>项目单位使用专项资金规范化程度</w:t>
            </w:r>
          </w:p>
        </w:tc>
        <w:tc>
          <w:tcPr>
            <w:tcW w:w="3430" w:type="dxa"/>
            <w:vAlign w:val="center"/>
          </w:tcPr>
          <w:p w:rsidR="00815C32" w:rsidRDefault="00165DAB">
            <w:pPr>
              <w:pStyle w:val="2"/>
            </w:pPr>
            <w:r>
              <w:t>项目单位使用专项资金规范化程度</w:t>
            </w:r>
          </w:p>
        </w:tc>
        <w:tc>
          <w:tcPr>
            <w:tcW w:w="2551" w:type="dxa"/>
            <w:vAlign w:val="center"/>
          </w:tcPr>
          <w:p w:rsidR="00815C32" w:rsidRDefault="00165DAB">
            <w:pPr>
              <w:pStyle w:val="2"/>
            </w:pPr>
            <w:r>
              <w:t>项目单位对专项资金使用不断规范，有效发挥专项资金对生态环境质量改善的促进作用</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可持续影响指标</w:t>
            </w:r>
          </w:p>
        </w:tc>
        <w:tc>
          <w:tcPr>
            <w:tcW w:w="1332" w:type="dxa"/>
            <w:vAlign w:val="center"/>
          </w:tcPr>
          <w:p w:rsidR="00815C32" w:rsidRDefault="00165DAB">
            <w:pPr>
              <w:pStyle w:val="2"/>
            </w:pPr>
            <w:r>
              <w:t>可持续影响</w:t>
            </w:r>
          </w:p>
        </w:tc>
        <w:tc>
          <w:tcPr>
            <w:tcW w:w="3430" w:type="dxa"/>
            <w:vAlign w:val="center"/>
          </w:tcPr>
          <w:p w:rsidR="00815C32" w:rsidRDefault="00165DAB">
            <w:pPr>
              <w:pStyle w:val="2"/>
            </w:pPr>
            <w:r>
              <w:t>可持续影响</w:t>
            </w:r>
          </w:p>
        </w:tc>
        <w:tc>
          <w:tcPr>
            <w:tcW w:w="2551" w:type="dxa"/>
            <w:vAlign w:val="center"/>
          </w:tcPr>
          <w:p w:rsidR="00815C32" w:rsidRDefault="00165DAB">
            <w:pPr>
              <w:pStyle w:val="2"/>
            </w:pPr>
            <w:r>
              <w:t>为后续水污染防治和污染减排工作奠定基础</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可持续影响指标</w:t>
            </w:r>
          </w:p>
        </w:tc>
        <w:tc>
          <w:tcPr>
            <w:tcW w:w="1332" w:type="dxa"/>
            <w:vAlign w:val="center"/>
          </w:tcPr>
          <w:p w:rsidR="00815C32" w:rsidRDefault="00165DAB">
            <w:pPr>
              <w:pStyle w:val="2"/>
            </w:pPr>
            <w:r>
              <w:t>农村环境整治专项资金项目评审</w:t>
            </w:r>
          </w:p>
        </w:tc>
        <w:tc>
          <w:tcPr>
            <w:tcW w:w="3430" w:type="dxa"/>
            <w:vAlign w:val="center"/>
          </w:tcPr>
          <w:p w:rsidR="00815C32" w:rsidRDefault="00165DAB">
            <w:pPr>
              <w:pStyle w:val="2"/>
            </w:pPr>
            <w:r>
              <w:t>农村环境整治专项资金项目评审</w:t>
            </w:r>
          </w:p>
        </w:tc>
        <w:tc>
          <w:tcPr>
            <w:tcW w:w="2551" w:type="dxa"/>
            <w:vAlign w:val="center"/>
          </w:tcPr>
          <w:p w:rsidR="00815C32" w:rsidRDefault="00165DAB">
            <w:pPr>
              <w:pStyle w:val="2"/>
            </w:pPr>
            <w:r>
              <w:t>加强项目合理性</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服务对象满意度</w:t>
            </w:r>
          </w:p>
        </w:tc>
        <w:tc>
          <w:tcPr>
            <w:tcW w:w="3430" w:type="dxa"/>
            <w:vAlign w:val="center"/>
          </w:tcPr>
          <w:p w:rsidR="00815C32" w:rsidRDefault="00165DAB">
            <w:pPr>
              <w:pStyle w:val="2"/>
            </w:pPr>
            <w:r>
              <w:t>服务对象满意度</w:t>
            </w:r>
          </w:p>
        </w:tc>
        <w:tc>
          <w:tcPr>
            <w:tcW w:w="2551" w:type="dxa"/>
            <w:vAlign w:val="center"/>
          </w:tcPr>
          <w:p w:rsidR="00815C32" w:rsidRDefault="00165DAB">
            <w:pPr>
              <w:pStyle w:val="2"/>
            </w:pPr>
            <w:r>
              <w:t>≥85%</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60" w:name="_Toc_4_4_0000000064"/>
      <w:r>
        <w:rPr>
          <w:rFonts w:ascii="方正仿宋_GBK" w:eastAsia="方正仿宋_GBK" w:hAnsi="方正仿宋_GBK" w:cs="方正仿宋_GBK"/>
          <w:sz w:val="28"/>
        </w:rPr>
        <w:t>61.2025年推进天津市陆海生态环境保护管理支撑项目绩效目标表</w:t>
      </w:r>
      <w:bookmarkEnd w:id="6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362208天津市生态环境科学研究院</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2025年推进天津市陆海生态环境保护管理支撑项目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341.86</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341.86</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用于2025年推进天津市陆海生态环境保护管理支撑</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1.完成北塘排水河污染物特征分析和问题诊断，明确污染物来源的主要排口和主要区域，初步明确责任主体。</w:t>
            </w:r>
          </w:p>
          <w:p w:rsidR="00815C32" w:rsidRDefault="00165DAB">
            <w:pPr>
              <w:pStyle w:val="2"/>
            </w:pPr>
            <w:r>
              <w:t>2.《天津市池塘养殖尾水排放标准》文本；《天津市池塘养殖尾水排放标准》编制说明</w:t>
            </w:r>
          </w:p>
          <w:p w:rsidR="00815C32" w:rsidRDefault="00165DAB">
            <w:pPr>
              <w:pStyle w:val="2"/>
            </w:pPr>
            <w:r>
              <w:t>3.通过排污许可证和登记信息质量技术复核，全面掌握各区核发排污许可证的质量以及登记排污信息质量；通过执行报告质量技术复核，掌握企业执行报告质量情况、提升企业填写执行报告水平。</w:t>
            </w:r>
          </w:p>
          <w:p w:rsidR="00815C32" w:rsidRDefault="00165DAB">
            <w:pPr>
              <w:pStyle w:val="2"/>
            </w:pPr>
            <w:r>
              <w:t>4.系统评估天津市海洋生态保护修复项目涉及的退养还滩、退养还湿、互花米草治理、湿地微生境改造、牡蛎礁修复、海堤生态化、渔港污染综合治理等8项修复工程在优化生态系统格局、提升生态系统质量、增强生态系统服务功能、消除人为胁迫、维护生态环境效益持续发挥等方面取得的效果，提出保护对策建议，形成《天津市海洋生态保护修复成效试点评估报告》。</w:t>
            </w:r>
          </w:p>
          <w:p w:rsidR="00815C32" w:rsidRDefault="00165DAB">
            <w:pPr>
              <w:pStyle w:val="2"/>
            </w:pPr>
            <w:r>
              <w:t>5.保障天津市海洋环境应急物资库和“中国环监津001”海洋环境调查监测船的正常运行；保障局系统各单位海洋生态环境的监管、监测、调查、调研、应急、执法等公务工作顺利开展；保障局系统各单位的出海船时70航次左右（有效出海天数1天为1个航次；完成《“中国环监津001”服务海洋生态环境保护工作报告》和《天津市海洋环境应急物资库应急处置报告》。</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天津市北塘排水河污染物排查与溯源报告</w:t>
            </w:r>
          </w:p>
        </w:tc>
        <w:tc>
          <w:tcPr>
            <w:tcW w:w="3430" w:type="dxa"/>
            <w:vAlign w:val="center"/>
          </w:tcPr>
          <w:p w:rsidR="00815C32" w:rsidRDefault="00165DAB">
            <w:pPr>
              <w:pStyle w:val="2"/>
            </w:pPr>
            <w:r>
              <w:t>天津市北塘排水河污染物排查与溯源报告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天津市北塘排水河污染溯源图谱库建设工作报告</w:t>
            </w:r>
          </w:p>
        </w:tc>
        <w:tc>
          <w:tcPr>
            <w:tcW w:w="3430" w:type="dxa"/>
            <w:vAlign w:val="center"/>
          </w:tcPr>
          <w:p w:rsidR="00815C32" w:rsidRDefault="00165DAB">
            <w:pPr>
              <w:pStyle w:val="2"/>
            </w:pPr>
            <w:r>
              <w:t>天津市北塘排水河污染溯源图谱库建设工作报告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天津市池塘养殖尾水排放标准</w:t>
            </w:r>
          </w:p>
        </w:tc>
        <w:tc>
          <w:tcPr>
            <w:tcW w:w="3430" w:type="dxa"/>
            <w:vAlign w:val="center"/>
          </w:tcPr>
          <w:p w:rsidR="00815C32" w:rsidRDefault="00165DAB">
            <w:pPr>
              <w:pStyle w:val="2"/>
            </w:pPr>
            <w:r>
              <w:t>天津市池塘养殖尾水排放标准</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《天津市池塘养殖尾水排放标准》编制说明</w:t>
            </w:r>
          </w:p>
        </w:tc>
        <w:tc>
          <w:tcPr>
            <w:tcW w:w="3430" w:type="dxa"/>
            <w:vAlign w:val="center"/>
          </w:tcPr>
          <w:p w:rsidR="00815C32" w:rsidRDefault="00165DAB">
            <w:pPr>
              <w:pStyle w:val="2"/>
            </w:pPr>
            <w:r>
              <w:t>《天津市池塘养殖尾水排放标准》编制说明</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天津市海洋生态保护修复成效试点评估报告</w:t>
            </w:r>
          </w:p>
        </w:tc>
        <w:tc>
          <w:tcPr>
            <w:tcW w:w="3430" w:type="dxa"/>
            <w:vAlign w:val="center"/>
          </w:tcPr>
          <w:p w:rsidR="00815C32" w:rsidRDefault="00165DAB">
            <w:pPr>
              <w:pStyle w:val="2"/>
            </w:pPr>
            <w:r>
              <w:t>天津市海洋生态保护修复成效试点评估报告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完成复核排污许可证数</w:t>
            </w:r>
          </w:p>
        </w:tc>
        <w:tc>
          <w:tcPr>
            <w:tcW w:w="3430" w:type="dxa"/>
            <w:vAlign w:val="center"/>
          </w:tcPr>
          <w:p w:rsidR="00815C32" w:rsidRDefault="00165DAB">
            <w:pPr>
              <w:pStyle w:val="2"/>
            </w:pPr>
            <w:r>
              <w:t>完成复核排污许可证数</w:t>
            </w:r>
          </w:p>
        </w:tc>
        <w:tc>
          <w:tcPr>
            <w:tcW w:w="2551" w:type="dxa"/>
            <w:vAlign w:val="center"/>
          </w:tcPr>
          <w:p w:rsidR="00815C32" w:rsidRDefault="00165DAB">
            <w:pPr>
              <w:pStyle w:val="2"/>
            </w:pPr>
            <w:r>
              <w:t>≥120家</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完成复核登</w:t>
            </w:r>
            <w:r>
              <w:lastRenderedPageBreak/>
              <w:t>记管理企业数</w:t>
            </w:r>
          </w:p>
        </w:tc>
        <w:tc>
          <w:tcPr>
            <w:tcW w:w="3430" w:type="dxa"/>
            <w:vAlign w:val="center"/>
          </w:tcPr>
          <w:p w:rsidR="00815C32" w:rsidRDefault="00165DAB">
            <w:pPr>
              <w:pStyle w:val="2"/>
            </w:pPr>
            <w:r>
              <w:lastRenderedPageBreak/>
              <w:t>完成复核登记管理企业数</w:t>
            </w:r>
          </w:p>
        </w:tc>
        <w:tc>
          <w:tcPr>
            <w:tcW w:w="2551" w:type="dxa"/>
            <w:vAlign w:val="center"/>
          </w:tcPr>
          <w:p w:rsidR="00815C32" w:rsidRDefault="00165DAB">
            <w:pPr>
              <w:pStyle w:val="2"/>
            </w:pPr>
            <w:r>
              <w:t>≥150家</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完成复核执行报告企业数</w:t>
            </w:r>
          </w:p>
        </w:tc>
        <w:tc>
          <w:tcPr>
            <w:tcW w:w="3430" w:type="dxa"/>
            <w:vAlign w:val="center"/>
          </w:tcPr>
          <w:p w:rsidR="00815C32" w:rsidRDefault="00165DAB">
            <w:pPr>
              <w:pStyle w:val="2"/>
            </w:pPr>
            <w:r>
              <w:t>完成复核执行报告企业数</w:t>
            </w:r>
          </w:p>
        </w:tc>
        <w:tc>
          <w:tcPr>
            <w:tcW w:w="2551" w:type="dxa"/>
            <w:vAlign w:val="center"/>
          </w:tcPr>
          <w:p w:rsidR="00815C32" w:rsidRDefault="00165DAB">
            <w:pPr>
              <w:pStyle w:val="2"/>
            </w:pPr>
            <w:r>
              <w:t>≥120家</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“中国环监津001”服务海洋生态环境保护工作报告</w:t>
            </w:r>
          </w:p>
        </w:tc>
        <w:tc>
          <w:tcPr>
            <w:tcW w:w="3430" w:type="dxa"/>
            <w:vAlign w:val="center"/>
          </w:tcPr>
          <w:p w:rsidR="00815C32" w:rsidRDefault="00165DAB">
            <w:pPr>
              <w:pStyle w:val="2"/>
            </w:pPr>
            <w:r>
              <w:t>“中国环监津001”服务海洋生态环境保护工作报告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天津市海洋环境应急物资库应急处置报告</w:t>
            </w:r>
          </w:p>
        </w:tc>
        <w:tc>
          <w:tcPr>
            <w:tcW w:w="3430" w:type="dxa"/>
            <w:vAlign w:val="center"/>
          </w:tcPr>
          <w:p w:rsidR="00815C32" w:rsidRDefault="00165DAB">
            <w:pPr>
              <w:pStyle w:val="2"/>
            </w:pPr>
            <w:r>
              <w:t>天津市海洋环境应急物资库应急处置报告</w:t>
            </w:r>
          </w:p>
        </w:tc>
        <w:tc>
          <w:tcPr>
            <w:tcW w:w="2551" w:type="dxa"/>
            <w:vAlign w:val="center"/>
          </w:tcPr>
          <w:p w:rsidR="00815C32" w:rsidRDefault="00165DAB">
            <w:pPr>
              <w:pStyle w:val="2"/>
            </w:pPr>
            <w:r>
              <w:t>1份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支撑局系统公务用船</w:t>
            </w:r>
          </w:p>
        </w:tc>
        <w:tc>
          <w:tcPr>
            <w:tcW w:w="3430" w:type="dxa"/>
            <w:vAlign w:val="center"/>
          </w:tcPr>
          <w:p w:rsidR="00815C32" w:rsidRDefault="00165DAB">
            <w:pPr>
              <w:pStyle w:val="2"/>
            </w:pPr>
            <w:r>
              <w:t>支撑局系统公务用船</w:t>
            </w:r>
          </w:p>
        </w:tc>
        <w:tc>
          <w:tcPr>
            <w:tcW w:w="2551" w:type="dxa"/>
            <w:vAlign w:val="center"/>
          </w:tcPr>
          <w:p w:rsidR="00815C32" w:rsidRDefault="00165DAB">
            <w:pPr>
              <w:pStyle w:val="2"/>
            </w:pPr>
            <w:r>
              <w:t>≥70航次</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完成7项报告专家通过率</w:t>
            </w:r>
          </w:p>
        </w:tc>
        <w:tc>
          <w:tcPr>
            <w:tcW w:w="3430" w:type="dxa"/>
            <w:vAlign w:val="center"/>
          </w:tcPr>
          <w:p w:rsidR="00815C32" w:rsidRDefault="00165DAB">
            <w:pPr>
              <w:pStyle w:val="2"/>
            </w:pPr>
            <w:r>
              <w:t>完成7项报告专家通过率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根据项目实施方案完成项目研究</w:t>
            </w:r>
          </w:p>
        </w:tc>
        <w:tc>
          <w:tcPr>
            <w:tcW w:w="3430" w:type="dxa"/>
            <w:vAlign w:val="center"/>
          </w:tcPr>
          <w:p w:rsidR="00815C32" w:rsidRDefault="00165DAB">
            <w:pPr>
              <w:pStyle w:val="2"/>
            </w:pPr>
            <w:r>
              <w:t>根据项目实施方案完成项目研究</w:t>
            </w:r>
          </w:p>
        </w:tc>
        <w:tc>
          <w:tcPr>
            <w:tcW w:w="2551" w:type="dxa"/>
            <w:vAlign w:val="center"/>
          </w:tcPr>
          <w:p w:rsidR="00815C32" w:rsidRDefault="00165DAB">
            <w:pPr>
              <w:pStyle w:val="2"/>
            </w:pPr>
            <w:r>
              <w:t>≤12月</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预算内执行项目</w:t>
            </w:r>
          </w:p>
        </w:tc>
        <w:tc>
          <w:tcPr>
            <w:tcW w:w="3430" w:type="dxa"/>
            <w:vAlign w:val="center"/>
          </w:tcPr>
          <w:p w:rsidR="00815C32" w:rsidRDefault="00165DAB">
            <w:pPr>
              <w:pStyle w:val="2"/>
            </w:pPr>
            <w:r>
              <w:t>预算内执行项目</w:t>
            </w:r>
          </w:p>
        </w:tc>
        <w:tc>
          <w:tcPr>
            <w:tcW w:w="2551" w:type="dxa"/>
            <w:vAlign w:val="center"/>
          </w:tcPr>
          <w:p w:rsidR="00815C32" w:rsidRDefault="00165DAB">
            <w:pPr>
              <w:pStyle w:val="2"/>
            </w:pPr>
            <w:r>
              <w:t>≤341.86万元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海洋生态保护覆盖率</w:t>
            </w:r>
          </w:p>
        </w:tc>
        <w:tc>
          <w:tcPr>
            <w:tcW w:w="3430" w:type="dxa"/>
            <w:vAlign w:val="center"/>
          </w:tcPr>
          <w:p w:rsidR="00815C32" w:rsidRDefault="00165DAB">
            <w:pPr>
              <w:pStyle w:val="2"/>
            </w:pPr>
            <w:r>
              <w:t>海洋生态保护覆盖率</w:t>
            </w:r>
          </w:p>
        </w:tc>
        <w:tc>
          <w:tcPr>
            <w:tcW w:w="2551" w:type="dxa"/>
            <w:vAlign w:val="center"/>
          </w:tcPr>
          <w:p w:rsidR="00815C32" w:rsidRDefault="00165DAB">
            <w:pPr>
              <w:pStyle w:val="2"/>
            </w:pPr>
            <w:r>
              <w:t>≥90%</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管理部门满意度</w:t>
            </w:r>
          </w:p>
        </w:tc>
        <w:tc>
          <w:tcPr>
            <w:tcW w:w="3430" w:type="dxa"/>
            <w:vAlign w:val="center"/>
          </w:tcPr>
          <w:p w:rsidR="00815C32" w:rsidRDefault="00165DAB">
            <w:pPr>
              <w:pStyle w:val="2"/>
            </w:pPr>
            <w:r>
              <w:t>管理部门满意度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61" w:name="_Toc_4_4_0000000065"/>
      <w:r>
        <w:rPr>
          <w:rFonts w:ascii="方正仿宋_GBK" w:eastAsia="方正仿宋_GBK" w:hAnsi="方正仿宋_GBK" w:cs="方正仿宋_GBK"/>
          <w:sz w:val="28"/>
        </w:rPr>
        <w:t>62.2025年度天津市辐射环境执法安全防护能力提升项目绩效目标表</w:t>
      </w:r>
      <w:bookmarkEnd w:id="6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362303天津市生态环境保护综合行政执法总队</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2025年度天津市辐射环境执法安全防护能力提升项目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35.00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35.00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采购1台便携式溴化镧γ谱仪、1台便携式表面沾污仪以及1台伸缩杆高量程γ辐射剂量率仪，开展代送检定服务，对故障便携式辐射报警仪进行维修。</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1.采购1台便携式溴化镧γ谱仪、1台便携式表面沾污仪以及1台伸缩杆高量程γ辐射剂量率仪，开展代送检定服务，对故障便携式辐射报警仪进行维修。</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便携式溴化镧γ谱仪</w:t>
            </w:r>
          </w:p>
        </w:tc>
        <w:tc>
          <w:tcPr>
            <w:tcW w:w="3430" w:type="dxa"/>
            <w:vAlign w:val="center"/>
          </w:tcPr>
          <w:p w:rsidR="00815C32" w:rsidRDefault="00165DAB">
            <w:pPr>
              <w:pStyle w:val="2"/>
            </w:pPr>
            <w:r>
              <w:t>便携式溴化镧γ谱仪</w:t>
            </w:r>
          </w:p>
        </w:tc>
        <w:tc>
          <w:tcPr>
            <w:tcW w:w="2551" w:type="dxa"/>
            <w:vAlign w:val="center"/>
          </w:tcPr>
          <w:p w:rsidR="00815C32" w:rsidRDefault="00165DAB">
            <w:pPr>
              <w:pStyle w:val="2"/>
            </w:pPr>
            <w:r>
              <w:t>1台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便携式表面沾污仪</w:t>
            </w:r>
          </w:p>
        </w:tc>
        <w:tc>
          <w:tcPr>
            <w:tcW w:w="3430" w:type="dxa"/>
            <w:vAlign w:val="center"/>
          </w:tcPr>
          <w:p w:rsidR="00815C32" w:rsidRDefault="00165DAB">
            <w:pPr>
              <w:pStyle w:val="2"/>
            </w:pPr>
            <w:r>
              <w:t>便携式表面沾污仪</w:t>
            </w:r>
          </w:p>
        </w:tc>
        <w:tc>
          <w:tcPr>
            <w:tcW w:w="2551" w:type="dxa"/>
            <w:vAlign w:val="center"/>
          </w:tcPr>
          <w:p w:rsidR="00815C32" w:rsidRDefault="00165DAB">
            <w:pPr>
              <w:pStyle w:val="2"/>
            </w:pPr>
            <w:r>
              <w:t>1台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伸缩杆高量程γ辐射剂量率仪</w:t>
            </w:r>
          </w:p>
        </w:tc>
        <w:tc>
          <w:tcPr>
            <w:tcW w:w="3430" w:type="dxa"/>
            <w:vAlign w:val="center"/>
          </w:tcPr>
          <w:p w:rsidR="00815C32" w:rsidRDefault="00165DAB">
            <w:pPr>
              <w:pStyle w:val="2"/>
            </w:pPr>
            <w:r>
              <w:t>伸缩杆高量程γ辐射剂量率仪</w:t>
            </w:r>
          </w:p>
        </w:tc>
        <w:tc>
          <w:tcPr>
            <w:tcW w:w="2551" w:type="dxa"/>
            <w:vAlign w:val="center"/>
          </w:tcPr>
          <w:p w:rsidR="00815C32" w:rsidRDefault="00165DAB">
            <w:pPr>
              <w:pStyle w:val="2"/>
            </w:pPr>
            <w:r>
              <w:t>1台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代送检定服务</w:t>
            </w:r>
          </w:p>
        </w:tc>
        <w:tc>
          <w:tcPr>
            <w:tcW w:w="3430" w:type="dxa"/>
            <w:vAlign w:val="center"/>
          </w:tcPr>
          <w:p w:rsidR="00815C32" w:rsidRDefault="00165DAB">
            <w:pPr>
              <w:pStyle w:val="2"/>
            </w:pPr>
            <w:r>
              <w:t>代送检定服务</w:t>
            </w:r>
          </w:p>
        </w:tc>
        <w:tc>
          <w:tcPr>
            <w:tcW w:w="2551" w:type="dxa"/>
            <w:vAlign w:val="center"/>
          </w:tcPr>
          <w:p w:rsidR="00815C32" w:rsidRDefault="00165DAB">
            <w:pPr>
              <w:pStyle w:val="2"/>
            </w:pPr>
            <w:r>
              <w:t>13台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设备维修</w:t>
            </w:r>
          </w:p>
        </w:tc>
        <w:tc>
          <w:tcPr>
            <w:tcW w:w="3430" w:type="dxa"/>
            <w:vAlign w:val="center"/>
          </w:tcPr>
          <w:p w:rsidR="00815C32" w:rsidRDefault="00165DAB">
            <w:pPr>
              <w:pStyle w:val="2"/>
            </w:pPr>
            <w:r>
              <w:t>设备维修</w:t>
            </w:r>
          </w:p>
        </w:tc>
        <w:tc>
          <w:tcPr>
            <w:tcW w:w="2551" w:type="dxa"/>
            <w:vAlign w:val="center"/>
          </w:tcPr>
          <w:p w:rsidR="00815C32" w:rsidRDefault="00165DAB">
            <w:pPr>
              <w:pStyle w:val="2"/>
            </w:pPr>
            <w:r>
              <w:t>2台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符合有关规定要求</w:t>
            </w:r>
          </w:p>
        </w:tc>
        <w:tc>
          <w:tcPr>
            <w:tcW w:w="3430" w:type="dxa"/>
            <w:vAlign w:val="center"/>
          </w:tcPr>
          <w:p w:rsidR="00815C32" w:rsidRDefault="00165DAB">
            <w:pPr>
              <w:pStyle w:val="2"/>
            </w:pPr>
            <w:r>
              <w:t>符合有关规定要求</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代送检定服务完成时间</w:t>
            </w:r>
          </w:p>
        </w:tc>
        <w:tc>
          <w:tcPr>
            <w:tcW w:w="3430" w:type="dxa"/>
            <w:vAlign w:val="center"/>
          </w:tcPr>
          <w:p w:rsidR="00815C32" w:rsidRDefault="00165DAB">
            <w:pPr>
              <w:pStyle w:val="2"/>
            </w:pPr>
            <w:r>
              <w:t>代送检定服务完成时间</w:t>
            </w:r>
          </w:p>
        </w:tc>
        <w:tc>
          <w:tcPr>
            <w:tcW w:w="2551" w:type="dxa"/>
            <w:vAlign w:val="center"/>
          </w:tcPr>
          <w:p w:rsidR="00815C32" w:rsidRDefault="00165DAB">
            <w:pPr>
              <w:pStyle w:val="2"/>
            </w:pPr>
            <w:r>
              <w:t>2025年10月底前完成</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设备采购完成时间</w:t>
            </w:r>
          </w:p>
        </w:tc>
        <w:tc>
          <w:tcPr>
            <w:tcW w:w="3430" w:type="dxa"/>
            <w:vAlign w:val="center"/>
          </w:tcPr>
          <w:p w:rsidR="00815C32" w:rsidRDefault="00165DAB">
            <w:pPr>
              <w:pStyle w:val="2"/>
            </w:pPr>
            <w:r>
              <w:t>设备采购完成时间</w:t>
            </w:r>
          </w:p>
        </w:tc>
        <w:tc>
          <w:tcPr>
            <w:tcW w:w="2551" w:type="dxa"/>
            <w:vAlign w:val="center"/>
          </w:tcPr>
          <w:p w:rsidR="00815C32" w:rsidRDefault="00165DAB">
            <w:pPr>
              <w:pStyle w:val="2"/>
            </w:pPr>
            <w:r>
              <w:t>2025年9月底前完成</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总投资额</w:t>
            </w:r>
          </w:p>
        </w:tc>
        <w:tc>
          <w:tcPr>
            <w:tcW w:w="3430" w:type="dxa"/>
            <w:vAlign w:val="center"/>
          </w:tcPr>
          <w:p w:rsidR="00815C32" w:rsidRDefault="00165DAB">
            <w:pPr>
              <w:pStyle w:val="2"/>
            </w:pPr>
            <w:r>
              <w:t>总投资额</w:t>
            </w:r>
          </w:p>
        </w:tc>
        <w:tc>
          <w:tcPr>
            <w:tcW w:w="2551" w:type="dxa"/>
            <w:vAlign w:val="center"/>
          </w:tcPr>
          <w:p w:rsidR="00815C32" w:rsidRDefault="00165DAB">
            <w:pPr>
              <w:pStyle w:val="2"/>
            </w:pPr>
            <w:r>
              <w:t>≤35万元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辐射安全保障率</w:t>
            </w:r>
          </w:p>
        </w:tc>
        <w:tc>
          <w:tcPr>
            <w:tcW w:w="3430" w:type="dxa"/>
            <w:vAlign w:val="center"/>
          </w:tcPr>
          <w:p w:rsidR="00815C32" w:rsidRDefault="00165DAB">
            <w:pPr>
              <w:pStyle w:val="2"/>
            </w:pPr>
            <w:r>
              <w:t>辐射安全保障率</w:t>
            </w:r>
          </w:p>
        </w:tc>
        <w:tc>
          <w:tcPr>
            <w:tcW w:w="2551" w:type="dxa"/>
            <w:vAlign w:val="center"/>
          </w:tcPr>
          <w:p w:rsidR="00815C32" w:rsidRDefault="00165DAB">
            <w:pPr>
              <w:pStyle w:val="2"/>
            </w:pPr>
            <w:r>
              <w:t>100%</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仪器使用人员满意度</w:t>
            </w:r>
          </w:p>
        </w:tc>
        <w:tc>
          <w:tcPr>
            <w:tcW w:w="3430" w:type="dxa"/>
            <w:vAlign w:val="center"/>
          </w:tcPr>
          <w:p w:rsidR="00815C32" w:rsidRDefault="00165DAB">
            <w:pPr>
              <w:pStyle w:val="2"/>
            </w:pPr>
            <w:r>
              <w:t>仪器使用人员满意度</w:t>
            </w:r>
          </w:p>
        </w:tc>
        <w:tc>
          <w:tcPr>
            <w:tcW w:w="2551" w:type="dxa"/>
            <w:vAlign w:val="center"/>
          </w:tcPr>
          <w:p w:rsidR="00815C32" w:rsidRDefault="00165DAB">
            <w:pPr>
              <w:pStyle w:val="2"/>
            </w:pPr>
            <w:r>
              <w:t>≥95%</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62" w:name="_Toc_4_4_0000000066"/>
      <w:r>
        <w:rPr>
          <w:rFonts w:ascii="方正仿宋_GBK" w:eastAsia="方正仿宋_GBK" w:hAnsi="方正仿宋_GBK" w:cs="方正仿宋_GBK"/>
          <w:sz w:val="28"/>
        </w:rPr>
        <w:t>63.2025年度天津市生态环境保护综合行政执法总队管理服务项目绩效目标表</w:t>
      </w:r>
      <w:bookmarkEnd w:id="6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362303天津市生态环境保护综合行政执法总队</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2025年度天津市生态环境保护综合行政执法总队管理服务项目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101.00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101.00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保障执法总队单位正常运转</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1.保障执法总队正常运转。</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物业服务人员数量</w:t>
            </w:r>
          </w:p>
        </w:tc>
        <w:tc>
          <w:tcPr>
            <w:tcW w:w="3430" w:type="dxa"/>
            <w:vAlign w:val="center"/>
          </w:tcPr>
          <w:p w:rsidR="00815C32" w:rsidRDefault="00165DAB">
            <w:pPr>
              <w:pStyle w:val="2"/>
            </w:pPr>
            <w:r>
              <w:t>物业服务人员数量</w:t>
            </w:r>
          </w:p>
        </w:tc>
        <w:tc>
          <w:tcPr>
            <w:tcW w:w="2551" w:type="dxa"/>
            <w:vAlign w:val="center"/>
          </w:tcPr>
          <w:p w:rsidR="00815C32" w:rsidRDefault="00165DAB">
            <w:pPr>
              <w:pStyle w:val="2"/>
            </w:pPr>
            <w:r>
              <w:t>≥5人</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物业服务质量和保洁率</w:t>
            </w:r>
          </w:p>
        </w:tc>
        <w:tc>
          <w:tcPr>
            <w:tcW w:w="3430" w:type="dxa"/>
            <w:vAlign w:val="center"/>
          </w:tcPr>
          <w:p w:rsidR="00815C32" w:rsidRDefault="00165DAB">
            <w:pPr>
              <w:pStyle w:val="2"/>
            </w:pPr>
            <w:r>
              <w:t>物业服务质量和保洁率</w:t>
            </w:r>
          </w:p>
        </w:tc>
        <w:tc>
          <w:tcPr>
            <w:tcW w:w="2551" w:type="dxa"/>
            <w:vAlign w:val="center"/>
          </w:tcPr>
          <w:p w:rsidR="00815C32" w:rsidRDefault="00165DAB">
            <w:pPr>
              <w:pStyle w:val="2"/>
            </w:pPr>
            <w:r>
              <w:t>≥90%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保障时间</w:t>
            </w:r>
          </w:p>
        </w:tc>
        <w:tc>
          <w:tcPr>
            <w:tcW w:w="3430" w:type="dxa"/>
            <w:vAlign w:val="center"/>
          </w:tcPr>
          <w:p w:rsidR="00815C32" w:rsidRDefault="00165DAB">
            <w:pPr>
              <w:pStyle w:val="2"/>
            </w:pPr>
            <w:r>
              <w:t>每日保障时间</w:t>
            </w:r>
          </w:p>
        </w:tc>
        <w:tc>
          <w:tcPr>
            <w:tcW w:w="2551" w:type="dxa"/>
            <w:vAlign w:val="center"/>
          </w:tcPr>
          <w:p w:rsidR="00815C32" w:rsidRDefault="00165DAB">
            <w:pPr>
              <w:pStyle w:val="2"/>
            </w:pPr>
            <w:r>
              <w:t>≥8小时</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全年物业费金额合计</w:t>
            </w:r>
          </w:p>
        </w:tc>
        <w:tc>
          <w:tcPr>
            <w:tcW w:w="3430" w:type="dxa"/>
            <w:vAlign w:val="center"/>
          </w:tcPr>
          <w:p w:rsidR="00815C32" w:rsidRDefault="00165DAB">
            <w:pPr>
              <w:pStyle w:val="2"/>
            </w:pPr>
            <w:r>
              <w:t>全年物业费金额合计</w:t>
            </w:r>
          </w:p>
        </w:tc>
        <w:tc>
          <w:tcPr>
            <w:tcW w:w="2551" w:type="dxa"/>
            <w:vAlign w:val="center"/>
          </w:tcPr>
          <w:p w:rsidR="00815C32" w:rsidRDefault="00165DAB">
            <w:pPr>
              <w:pStyle w:val="2"/>
            </w:pPr>
            <w:r>
              <w:t>≤101万元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执法总队单位正常运转</w:t>
            </w:r>
          </w:p>
        </w:tc>
        <w:tc>
          <w:tcPr>
            <w:tcW w:w="3430" w:type="dxa"/>
            <w:vAlign w:val="center"/>
          </w:tcPr>
          <w:p w:rsidR="00815C32" w:rsidRDefault="00165DAB">
            <w:pPr>
              <w:pStyle w:val="2"/>
            </w:pPr>
            <w:r>
              <w:t>执法总队单位正常运转</w:t>
            </w:r>
          </w:p>
        </w:tc>
        <w:tc>
          <w:tcPr>
            <w:tcW w:w="2551" w:type="dxa"/>
            <w:vAlign w:val="center"/>
          </w:tcPr>
          <w:p w:rsidR="00815C32" w:rsidRDefault="00165DAB">
            <w:pPr>
              <w:pStyle w:val="2"/>
            </w:pPr>
            <w:r>
              <w:t>保障正常运转</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执法总队职工满意度</w:t>
            </w:r>
          </w:p>
        </w:tc>
        <w:tc>
          <w:tcPr>
            <w:tcW w:w="3430" w:type="dxa"/>
            <w:vAlign w:val="center"/>
          </w:tcPr>
          <w:p w:rsidR="00815C32" w:rsidRDefault="00165DAB">
            <w:pPr>
              <w:pStyle w:val="2"/>
            </w:pPr>
            <w:r>
              <w:t>执法总队职工满意度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63" w:name="_Toc_4_4_0000000067"/>
      <w:r>
        <w:rPr>
          <w:rFonts w:ascii="方正仿宋_GBK" w:eastAsia="方正仿宋_GBK" w:hAnsi="方正仿宋_GBK" w:cs="方正仿宋_GBK"/>
          <w:sz w:val="28"/>
        </w:rPr>
        <w:t>64.2025年度天津市生态环境移动执法能力提升与服务项目绩效目标表</w:t>
      </w:r>
      <w:bookmarkEnd w:id="6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362303天津市生态环境保护综合行政执法总队</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2025年度天津市生态环境移动执法能力提升与服务项目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53.30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53.30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用于采购保障天津生态环境移动执法系统网络长效稳定运行和网络数据安全服务，实现天津市生态环境移动执法系统稳定运行，提高执法效率。</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1.天津市生态环境移动执法系统稳定运行，提高执法效率。</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保障系统7*24小时稳定运行</w:t>
            </w:r>
          </w:p>
        </w:tc>
        <w:tc>
          <w:tcPr>
            <w:tcW w:w="3430" w:type="dxa"/>
            <w:vAlign w:val="center"/>
          </w:tcPr>
          <w:p w:rsidR="00815C32" w:rsidRDefault="00165DAB">
            <w:pPr>
              <w:pStyle w:val="2"/>
            </w:pPr>
            <w:r>
              <w:t>保障系统7*24小时稳定运行</w:t>
            </w:r>
          </w:p>
        </w:tc>
        <w:tc>
          <w:tcPr>
            <w:tcW w:w="2551" w:type="dxa"/>
            <w:vAlign w:val="center"/>
          </w:tcPr>
          <w:p w:rsidR="00815C32" w:rsidRDefault="00165DAB">
            <w:pPr>
              <w:pStyle w:val="2"/>
            </w:pPr>
            <w:r>
              <w:t>≥300天</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系统、网络及安全服务续服和运维</w:t>
            </w:r>
          </w:p>
        </w:tc>
        <w:tc>
          <w:tcPr>
            <w:tcW w:w="3430" w:type="dxa"/>
            <w:vAlign w:val="center"/>
          </w:tcPr>
          <w:p w:rsidR="00815C32" w:rsidRDefault="00165DAB">
            <w:pPr>
              <w:pStyle w:val="2"/>
            </w:pPr>
            <w:r>
              <w:t>系统、网络及安全服务续服和运维（对应目标3）</w:t>
            </w:r>
          </w:p>
        </w:tc>
        <w:tc>
          <w:tcPr>
            <w:tcW w:w="2551" w:type="dxa"/>
            <w:vAlign w:val="center"/>
          </w:tcPr>
          <w:p w:rsidR="00815C32" w:rsidRDefault="00165DAB">
            <w:pPr>
              <w:pStyle w:val="2"/>
            </w:pPr>
            <w:r>
              <w:t>≥300天</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租用联通通讯线路</w:t>
            </w:r>
          </w:p>
        </w:tc>
        <w:tc>
          <w:tcPr>
            <w:tcW w:w="3430" w:type="dxa"/>
            <w:vAlign w:val="center"/>
          </w:tcPr>
          <w:p w:rsidR="00815C32" w:rsidRDefault="00165DAB">
            <w:pPr>
              <w:pStyle w:val="2"/>
            </w:pPr>
            <w:r>
              <w:t>租用联通通讯线路</w:t>
            </w:r>
          </w:p>
        </w:tc>
        <w:tc>
          <w:tcPr>
            <w:tcW w:w="2551" w:type="dxa"/>
            <w:vAlign w:val="center"/>
          </w:tcPr>
          <w:p w:rsidR="00815C32" w:rsidRDefault="00165DAB">
            <w:pPr>
              <w:pStyle w:val="2"/>
            </w:pPr>
            <w:r>
              <w:t>1项</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服务所需成本</w:t>
            </w:r>
          </w:p>
        </w:tc>
        <w:tc>
          <w:tcPr>
            <w:tcW w:w="3430" w:type="dxa"/>
            <w:vAlign w:val="center"/>
          </w:tcPr>
          <w:p w:rsidR="00815C32" w:rsidRDefault="00165DAB">
            <w:pPr>
              <w:pStyle w:val="2"/>
            </w:pPr>
            <w:r>
              <w:t>服务所需成本</w:t>
            </w:r>
          </w:p>
        </w:tc>
        <w:tc>
          <w:tcPr>
            <w:tcW w:w="2551" w:type="dxa"/>
            <w:vAlign w:val="center"/>
          </w:tcPr>
          <w:p w:rsidR="00815C32" w:rsidRDefault="00165DAB">
            <w:pPr>
              <w:pStyle w:val="2"/>
            </w:pPr>
            <w:r>
              <w:t>≤53.3万</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可持续影响指标</w:t>
            </w:r>
          </w:p>
        </w:tc>
        <w:tc>
          <w:tcPr>
            <w:tcW w:w="1332" w:type="dxa"/>
            <w:vAlign w:val="center"/>
          </w:tcPr>
          <w:p w:rsidR="00815C32" w:rsidRDefault="00165DAB">
            <w:pPr>
              <w:pStyle w:val="2"/>
            </w:pPr>
            <w:r>
              <w:t>保障系统安全可持续性</w:t>
            </w:r>
          </w:p>
        </w:tc>
        <w:tc>
          <w:tcPr>
            <w:tcW w:w="3430" w:type="dxa"/>
            <w:vAlign w:val="center"/>
          </w:tcPr>
          <w:p w:rsidR="00815C32" w:rsidRDefault="00165DAB">
            <w:pPr>
              <w:pStyle w:val="2"/>
            </w:pPr>
            <w:r>
              <w:t>保障系统安全可持续性</w:t>
            </w:r>
          </w:p>
        </w:tc>
        <w:tc>
          <w:tcPr>
            <w:tcW w:w="2551" w:type="dxa"/>
            <w:vAlign w:val="center"/>
          </w:tcPr>
          <w:p w:rsidR="00815C32" w:rsidRDefault="00165DAB">
            <w:pPr>
              <w:pStyle w:val="2"/>
            </w:pPr>
            <w:r>
              <w:t>≥300天</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平台用户满意度</w:t>
            </w:r>
          </w:p>
        </w:tc>
        <w:tc>
          <w:tcPr>
            <w:tcW w:w="3430" w:type="dxa"/>
            <w:vAlign w:val="center"/>
          </w:tcPr>
          <w:p w:rsidR="00815C32" w:rsidRDefault="00165DAB">
            <w:pPr>
              <w:pStyle w:val="2"/>
            </w:pPr>
            <w:r>
              <w:t>平台用户满意度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64" w:name="_Toc_4_4_0000000068"/>
      <w:r>
        <w:rPr>
          <w:rFonts w:ascii="方正仿宋_GBK" w:eastAsia="方正仿宋_GBK" w:hAnsi="方正仿宋_GBK" w:cs="方正仿宋_GBK"/>
          <w:sz w:val="28"/>
        </w:rPr>
        <w:t>65.2025年度天津市生态环境有奖举报项目绩效目标表</w:t>
      </w:r>
      <w:bookmarkEnd w:id="6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362303天津市生态环境保护综合行政执法总队</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2025年度天津市生态环境有奖举报项目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5.50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5.50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根据《天津市生态环境违法行为有奖举报办法》对符合发放条件的举报发放奖励</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1.根据《天津市生态环境违法行为有奖举报办法》对符合发放条件的举报发放奖励</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发放数量</w:t>
            </w:r>
          </w:p>
        </w:tc>
        <w:tc>
          <w:tcPr>
            <w:tcW w:w="3430" w:type="dxa"/>
            <w:vAlign w:val="center"/>
          </w:tcPr>
          <w:p w:rsidR="00815C32" w:rsidRDefault="00165DAB">
            <w:pPr>
              <w:pStyle w:val="2"/>
            </w:pPr>
            <w:r>
              <w:t>有奖举报发放数量</w:t>
            </w:r>
          </w:p>
        </w:tc>
        <w:tc>
          <w:tcPr>
            <w:tcW w:w="2551" w:type="dxa"/>
            <w:vAlign w:val="center"/>
          </w:tcPr>
          <w:p w:rsidR="00815C32" w:rsidRDefault="00165DAB">
            <w:pPr>
              <w:pStyle w:val="2"/>
            </w:pPr>
            <w:r>
              <w:t>≥3次</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举报质量</w:t>
            </w:r>
          </w:p>
        </w:tc>
        <w:tc>
          <w:tcPr>
            <w:tcW w:w="3430" w:type="dxa"/>
            <w:vAlign w:val="center"/>
          </w:tcPr>
          <w:p w:rsidR="00815C32" w:rsidRDefault="00165DAB">
            <w:pPr>
              <w:pStyle w:val="2"/>
            </w:pPr>
            <w:r>
              <w:t>对符合发放条件的举报件及时发放奖励</w:t>
            </w:r>
          </w:p>
        </w:tc>
        <w:tc>
          <w:tcPr>
            <w:tcW w:w="2551" w:type="dxa"/>
            <w:vAlign w:val="center"/>
          </w:tcPr>
          <w:p w:rsidR="00815C32" w:rsidRDefault="00165DAB">
            <w:pPr>
              <w:pStyle w:val="2"/>
            </w:pPr>
            <w:r>
              <w:t>≥90%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完成时限</w:t>
            </w:r>
          </w:p>
        </w:tc>
        <w:tc>
          <w:tcPr>
            <w:tcW w:w="3430" w:type="dxa"/>
            <w:vAlign w:val="center"/>
          </w:tcPr>
          <w:p w:rsidR="00815C32" w:rsidRDefault="00165DAB">
            <w:pPr>
              <w:pStyle w:val="2"/>
            </w:pPr>
            <w:r>
              <w:t>项目完成时间</w:t>
            </w:r>
          </w:p>
        </w:tc>
        <w:tc>
          <w:tcPr>
            <w:tcW w:w="2551" w:type="dxa"/>
            <w:vAlign w:val="center"/>
          </w:tcPr>
          <w:p w:rsidR="00815C32" w:rsidRDefault="00165DAB">
            <w:pPr>
              <w:pStyle w:val="2"/>
            </w:pPr>
            <w:r>
              <w:t>2025年底之前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成本支出</w:t>
            </w:r>
          </w:p>
        </w:tc>
        <w:tc>
          <w:tcPr>
            <w:tcW w:w="3430" w:type="dxa"/>
            <w:vAlign w:val="center"/>
          </w:tcPr>
          <w:p w:rsidR="00815C32" w:rsidRDefault="00165DAB">
            <w:pPr>
              <w:pStyle w:val="2"/>
            </w:pPr>
            <w:r>
              <w:t>有奖举报金额累计</w:t>
            </w:r>
          </w:p>
        </w:tc>
        <w:tc>
          <w:tcPr>
            <w:tcW w:w="2551" w:type="dxa"/>
            <w:vAlign w:val="center"/>
          </w:tcPr>
          <w:p w:rsidR="00815C32" w:rsidRDefault="00165DAB">
            <w:pPr>
              <w:pStyle w:val="2"/>
            </w:pPr>
            <w:r>
              <w:t>≤5.5万元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公众环保意识明显提升</w:t>
            </w:r>
          </w:p>
        </w:tc>
        <w:tc>
          <w:tcPr>
            <w:tcW w:w="3430" w:type="dxa"/>
            <w:vAlign w:val="center"/>
          </w:tcPr>
          <w:p w:rsidR="00815C32" w:rsidRDefault="00165DAB">
            <w:pPr>
              <w:pStyle w:val="2"/>
            </w:pPr>
            <w:r>
              <w:t>解决群众身边的问题</w:t>
            </w:r>
          </w:p>
        </w:tc>
        <w:tc>
          <w:tcPr>
            <w:tcW w:w="2551" w:type="dxa"/>
            <w:vAlign w:val="center"/>
          </w:tcPr>
          <w:p w:rsidR="00815C32" w:rsidRDefault="00165DAB">
            <w:pPr>
              <w:pStyle w:val="2"/>
            </w:pPr>
            <w:r>
              <w:t>≥2件</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生态环境保护</w:t>
            </w:r>
          </w:p>
        </w:tc>
        <w:tc>
          <w:tcPr>
            <w:tcW w:w="3430" w:type="dxa"/>
            <w:vAlign w:val="center"/>
          </w:tcPr>
          <w:p w:rsidR="00815C32" w:rsidRDefault="00165DAB">
            <w:pPr>
              <w:pStyle w:val="2"/>
            </w:pPr>
            <w:r>
              <w:t>消除生态环境污染问题</w:t>
            </w:r>
          </w:p>
        </w:tc>
        <w:tc>
          <w:tcPr>
            <w:tcW w:w="2551" w:type="dxa"/>
            <w:vAlign w:val="center"/>
          </w:tcPr>
          <w:p w:rsidR="00815C32" w:rsidRDefault="00165DAB">
            <w:pPr>
              <w:pStyle w:val="2"/>
            </w:pPr>
            <w:r>
              <w:t>≥2件</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服务对象满意度指标</w:t>
            </w:r>
          </w:p>
        </w:tc>
        <w:tc>
          <w:tcPr>
            <w:tcW w:w="3430" w:type="dxa"/>
            <w:vAlign w:val="center"/>
          </w:tcPr>
          <w:p w:rsidR="00815C32" w:rsidRDefault="00165DAB">
            <w:pPr>
              <w:pStyle w:val="2"/>
            </w:pPr>
            <w:r>
              <w:t>举报人满意度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65" w:name="_Toc_4_4_0000000069"/>
      <w:r>
        <w:rPr>
          <w:rFonts w:ascii="方正仿宋_GBK" w:eastAsia="方正仿宋_GBK" w:hAnsi="方正仿宋_GBK" w:cs="方正仿宋_GBK"/>
          <w:sz w:val="28"/>
        </w:rPr>
        <w:t>66.2025年度天津市生态环境执法装备标准化建设保障项目绩效目标表</w:t>
      </w:r>
      <w:bookmarkEnd w:id="6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362303天津市生态环境保护综合行政执法总队</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2025年度天津市生态环境执法装备标准化建设保障项目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101.00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101.00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购置执法装备</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1.通过购置所需执法装备，有效保障执法活动开展</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移动执法终端</w:t>
            </w:r>
          </w:p>
        </w:tc>
        <w:tc>
          <w:tcPr>
            <w:tcW w:w="3430" w:type="dxa"/>
            <w:vAlign w:val="center"/>
          </w:tcPr>
          <w:p w:rsidR="00815C32" w:rsidRDefault="00165DAB">
            <w:pPr>
              <w:pStyle w:val="2"/>
            </w:pPr>
            <w:r>
              <w:t>移动执法终端</w:t>
            </w:r>
          </w:p>
        </w:tc>
        <w:tc>
          <w:tcPr>
            <w:tcW w:w="2551" w:type="dxa"/>
            <w:vAlign w:val="center"/>
          </w:tcPr>
          <w:p w:rsidR="00815C32" w:rsidRDefault="00165DAB">
            <w:pPr>
              <w:pStyle w:val="2"/>
            </w:pPr>
            <w:r>
              <w:t>145台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个人防护套装</w:t>
            </w:r>
          </w:p>
        </w:tc>
        <w:tc>
          <w:tcPr>
            <w:tcW w:w="3430" w:type="dxa"/>
            <w:vAlign w:val="center"/>
          </w:tcPr>
          <w:p w:rsidR="00815C32" w:rsidRDefault="00165DAB">
            <w:pPr>
              <w:pStyle w:val="2"/>
            </w:pPr>
            <w:r>
              <w:t>个人防护套装</w:t>
            </w:r>
          </w:p>
        </w:tc>
        <w:tc>
          <w:tcPr>
            <w:tcW w:w="2551" w:type="dxa"/>
            <w:vAlign w:val="center"/>
          </w:tcPr>
          <w:p w:rsidR="00815C32" w:rsidRDefault="00165DAB">
            <w:pPr>
              <w:pStyle w:val="2"/>
            </w:pPr>
            <w:r>
              <w:t>14套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测距仪</w:t>
            </w:r>
          </w:p>
        </w:tc>
        <w:tc>
          <w:tcPr>
            <w:tcW w:w="3430" w:type="dxa"/>
            <w:vAlign w:val="center"/>
          </w:tcPr>
          <w:p w:rsidR="00815C32" w:rsidRDefault="00165DAB">
            <w:pPr>
              <w:pStyle w:val="2"/>
            </w:pPr>
            <w:r>
              <w:t>测距仪</w:t>
            </w:r>
          </w:p>
        </w:tc>
        <w:tc>
          <w:tcPr>
            <w:tcW w:w="2551" w:type="dxa"/>
            <w:vAlign w:val="center"/>
          </w:tcPr>
          <w:p w:rsidR="00815C32" w:rsidRDefault="00165DAB">
            <w:pPr>
              <w:pStyle w:val="2"/>
            </w:pPr>
            <w:r>
              <w:t>2台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在用车尾气检测仪</w:t>
            </w:r>
          </w:p>
        </w:tc>
        <w:tc>
          <w:tcPr>
            <w:tcW w:w="3430" w:type="dxa"/>
            <w:vAlign w:val="center"/>
          </w:tcPr>
          <w:p w:rsidR="00815C32" w:rsidRDefault="00165DAB">
            <w:pPr>
              <w:pStyle w:val="2"/>
            </w:pPr>
            <w:r>
              <w:t>在用车尾气检测仪</w:t>
            </w:r>
          </w:p>
        </w:tc>
        <w:tc>
          <w:tcPr>
            <w:tcW w:w="2551" w:type="dxa"/>
            <w:vAlign w:val="center"/>
          </w:tcPr>
          <w:p w:rsidR="00815C32" w:rsidRDefault="00165DAB">
            <w:pPr>
              <w:pStyle w:val="2"/>
            </w:pPr>
            <w:r>
              <w:t>1台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车用尿素检定仪</w:t>
            </w:r>
          </w:p>
        </w:tc>
        <w:tc>
          <w:tcPr>
            <w:tcW w:w="3430" w:type="dxa"/>
            <w:vAlign w:val="center"/>
          </w:tcPr>
          <w:p w:rsidR="00815C32" w:rsidRDefault="00165DAB">
            <w:pPr>
              <w:pStyle w:val="2"/>
            </w:pPr>
            <w:r>
              <w:t>车用尿素检定仪</w:t>
            </w:r>
          </w:p>
        </w:tc>
        <w:tc>
          <w:tcPr>
            <w:tcW w:w="2551" w:type="dxa"/>
            <w:vAlign w:val="center"/>
          </w:tcPr>
          <w:p w:rsidR="00815C32" w:rsidRDefault="00165DAB">
            <w:pPr>
              <w:pStyle w:val="2"/>
            </w:pPr>
            <w:r>
              <w:t>1台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通用车载诊断仪(OBD)</w:t>
            </w:r>
          </w:p>
        </w:tc>
        <w:tc>
          <w:tcPr>
            <w:tcW w:w="3430" w:type="dxa"/>
            <w:vAlign w:val="center"/>
          </w:tcPr>
          <w:p w:rsidR="00815C32" w:rsidRDefault="00165DAB">
            <w:pPr>
              <w:pStyle w:val="2"/>
            </w:pPr>
            <w:r>
              <w:t>通用车载诊断仪(OBD)</w:t>
            </w:r>
          </w:p>
        </w:tc>
        <w:tc>
          <w:tcPr>
            <w:tcW w:w="2551" w:type="dxa"/>
            <w:vAlign w:val="center"/>
          </w:tcPr>
          <w:p w:rsidR="00815C32" w:rsidRDefault="00165DAB">
            <w:pPr>
              <w:pStyle w:val="2"/>
            </w:pPr>
            <w:r>
              <w:t>1台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氮氧化物检测仪</w:t>
            </w:r>
          </w:p>
        </w:tc>
        <w:tc>
          <w:tcPr>
            <w:tcW w:w="3430" w:type="dxa"/>
            <w:vAlign w:val="center"/>
          </w:tcPr>
          <w:p w:rsidR="00815C32" w:rsidRDefault="00165DAB">
            <w:pPr>
              <w:pStyle w:val="2"/>
            </w:pPr>
            <w:r>
              <w:t>氮氧化物检测仪</w:t>
            </w:r>
          </w:p>
        </w:tc>
        <w:tc>
          <w:tcPr>
            <w:tcW w:w="2551" w:type="dxa"/>
            <w:vAlign w:val="center"/>
          </w:tcPr>
          <w:p w:rsidR="00815C32" w:rsidRDefault="00165DAB">
            <w:pPr>
              <w:pStyle w:val="2"/>
            </w:pPr>
            <w:r>
              <w:t>1台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购置设备质量合格率</w:t>
            </w:r>
          </w:p>
        </w:tc>
        <w:tc>
          <w:tcPr>
            <w:tcW w:w="3430" w:type="dxa"/>
            <w:vAlign w:val="center"/>
          </w:tcPr>
          <w:p w:rsidR="00815C32" w:rsidRDefault="00165DAB">
            <w:pPr>
              <w:pStyle w:val="2"/>
            </w:pPr>
            <w:r>
              <w:t>购置设备质量合格率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购置设备及时率</w:t>
            </w:r>
          </w:p>
        </w:tc>
        <w:tc>
          <w:tcPr>
            <w:tcW w:w="3430" w:type="dxa"/>
            <w:vAlign w:val="center"/>
          </w:tcPr>
          <w:p w:rsidR="00815C32" w:rsidRDefault="00165DAB">
            <w:pPr>
              <w:pStyle w:val="2"/>
            </w:pPr>
            <w:r>
              <w:t>购置设备及时率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不超过预算资金</w:t>
            </w:r>
          </w:p>
        </w:tc>
        <w:tc>
          <w:tcPr>
            <w:tcW w:w="3430" w:type="dxa"/>
            <w:vAlign w:val="center"/>
          </w:tcPr>
          <w:p w:rsidR="00815C32" w:rsidRDefault="00165DAB">
            <w:pPr>
              <w:pStyle w:val="2"/>
            </w:pPr>
            <w:r>
              <w:t>不超过预算资金</w:t>
            </w:r>
          </w:p>
        </w:tc>
        <w:tc>
          <w:tcPr>
            <w:tcW w:w="2551" w:type="dxa"/>
            <w:vAlign w:val="center"/>
          </w:tcPr>
          <w:p w:rsidR="00815C32" w:rsidRDefault="00165DAB">
            <w:pPr>
              <w:pStyle w:val="2"/>
            </w:pPr>
            <w:r>
              <w:t>≤101万元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提高环境监管能力</w:t>
            </w:r>
          </w:p>
        </w:tc>
        <w:tc>
          <w:tcPr>
            <w:tcW w:w="3430" w:type="dxa"/>
            <w:vAlign w:val="center"/>
          </w:tcPr>
          <w:p w:rsidR="00815C32" w:rsidRDefault="00165DAB">
            <w:pPr>
              <w:pStyle w:val="2"/>
            </w:pPr>
            <w:r>
              <w:t>提高环境监管能力</w:t>
            </w:r>
          </w:p>
        </w:tc>
        <w:tc>
          <w:tcPr>
            <w:tcW w:w="2551" w:type="dxa"/>
            <w:vAlign w:val="center"/>
          </w:tcPr>
          <w:p w:rsidR="00815C32" w:rsidRDefault="00165DAB">
            <w:pPr>
              <w:pStyle w:val="2"/>
            </w:pPr>
            <w:r>
              <w:t>有所提高</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服务对象满意度</w:t>
            </w:r>
          </w:p>
        </w:tc>
        <w:tc>
          <w:tcPr>
            <w:tcW w:w="3430" w:type="dxa"/>
            <w:vAlign w:val="center"/>
          </w:tcPr>
          <w:p w:rsidR="00815C32" w:rsidRDefault="00165DAB">
            <w:pPr>
              <w:pStyle w:val="2"/>
            </w:pPr>
            <w:r>
              <w:t>执法人员使用设备满意度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165DAB">
      <w:pPr>
        <w:ind w:firstLine="560"/>
        <w:outlineLvl w:val="3"/>
      </w:pPr>
      <w:bookmarkStart w:id="66" w:name="_Toc_4_4_0000000070"/>
      <w:r>
        <w:rPr>
          <w:rFonts w:ascii="方正仿宋_GBK" w:eastAsia="方正仿宋_GBK" w:hAnsi="方正仿宋_GBK" w:cs="方正仿宋_GBK"/>
          <w:sz w:val="28"/>
        </w:rPr>
        <w:t>67.2025年度天津市移动污染源第三方辅助执法项目绩效目标表</w:t>
      </w:r>
      <w:bookmarkEnd w:id="6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362303天津市生态环境保护综合行政执法总队</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2025年度天津市移动污染源第三方辅助执法项目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45.00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45.00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对天津市共计89家机动车排放检验机构实行全覆盖检查，按重点指标信息汇总报送疑似违规违法数据；对涉嫌违规违法机动车排放检验视频进行甄别、证据确认；对路检路查超标机动车追溯取证及数据分析；对机动车车辆车型疑似违法数据甄别比对；对机动车复检环节涉嫌违规违法疑似车辆、检测数据分析及筛查；对检测过程环境参数、超资质范围检验、仪器设备标定等环节涉嫌违规违法数据追朔及分析；对非道路移动机械编码登记环节第三方检测报告进行线索分析；对非道路移动机械在用工地情况进行动态汇总分析；对柴油有车大户车辆存在大气污染风险车辆结合车辆年检数据进行排查分析；对车辆年检OBD检测结果存在涉嫌违规违法疑似车辆进行分析筛查；对相关案源及取证数据分析及挖掘</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1.对天津市移动污染源有效监管，按照要求开展执法检查。</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工作总结报告</w:t>
            </w:r>
          </w:p>
        </w:tc>
        <w:tc>
          <w:tcPr>
            <w:tcW w:w="3430" w:type="dxa"/>
            <w:vAlign w:val="center"/>
          </w:tcPr>
          <w:p w:rsidR="00815C32" w:rsidRDefault="00165DAB">
            <w:pPr>
              <w:pStyle w:val="2"/>
            </w:pPr>
            <w:r>
              <w:t>工作总结报告</w:t>
            </w:r>
          </w:p>
        </w:tc>
        <w:tc>
          <w:tcPr>
            <w:tcW w:w="2551" w:type="dxa"/>
            <w:vAlign w:val="center"/>
          </w:tcPr>
          <w:p w:rsidR="00815C32" w:rsidRDefault="00165DAB">
            <w:pPr>
              <w:pStyle w:val="2"/>
            </w:pPr>
            <w:r>
              <w:t>≥4份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检查企业、点位数量</w:t>
            </w:r>
          </w:p>
        </w:tc>
        <w:tc>
          <w:tcPr>
            <w:tcW w:w="3430" w:type="dxa"/>
            <w:vAlign w:val="center"/>
          </w:tcPr>
          <w:p w:rsidR="00815C32" w:rsidRDefault="00165DAB">
            <w:pPr>
              <w:pStyle w:val="2"/>
            </w:pPr>
            <w:r>
              <w:t>检查企业、点位数量</w:t>
            </w:r>
          </w:p>
        </w:tc>
        <w:tc>
          <w:tcPr>
            <w:tcW w:w="2551" w:type="dxa"/>
            <w:vAlign w:val="center"/>
          </w:tcPr>
          <w:p w:rsidR="00815C32" w:rsidRDefault="00165DAB">
            <w:pPr>
              <w:pStyle w:val="2"/>
            </w:pPr>
            <w:r>
              <w:t>≥89家次</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数据核查、统计、分析、出图准确</w:t>
            </w:r>
          </w:p>
        </w:tc>
        <w:tc>
          <w:tcPr>
            <w:tcW w:w="3430" w:type="dxa"/>
            <w:vAlign w:val="center"/>
          </w:tcPr>
          <w:p w:rsidR="00815C32" w:rsidRDefault="00165DAB">
            <w:pPr>
              <w:pStyle w:val="2"/>
            </w:pPr>
            <w:r>
              <w:t>数据取证分析、案源信息追溯成功率</w:t>
            </w:r>
          </w:p>
        </w:tc>
        <w:tc>
          <w:tcPr>
            <w:tcW w:w="2551" w:type="dxa"/>
            <w:vAlign w:val="center"/>
          </w:tcPr>
          <w:p w:rsidR="00815C32" w:rsidRDefault="00165DAB">
            <w:pPr>
              <w:pStyle w:val="2"/>
            </w:pPr>
            <w:r>
              <w:t>≥90%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完成时限</w:t>
            </w:r>
          </w:p>
        </w:tc>
        <w:tc>
          <w:tcPr>
            <w:tcW w:w="3430" w:type="dxa"/>
            <w:vAlign w:val="center"/>
          </w:tcPr>
          <w:p w:rsidR="00815C32" w:rsidRDefault="00165DAB">
            <w:pPr>
              <w:pStyle w:val="2"/>
            </w:pPr>
            <w:r>
              <w:t>完成时限</w:t>
            </w:r>
          </w:p>
        </w:tc>
        <w:tc>
          <w:tcPr>
            <w:tcW w:w="2551" w:type="dxa"/>
            <w:vAlign w:val="center"/>
          </w:tcPr>
          <w:p w:rsidR="00815C32" w:rsidRDefault="00165DAB">
            <w:pPr>
              <w:pStyle w:val="2"/>
            </w:pPr>
            <w:r>
              <w:t>≤12个月</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服务成本</w:t>
            </w:r>
          </w:p>
        </w:tc>
        <w:tc>
          <w:tcPr>
            <w:tcW w:w="3430" w:type="dxa"/>
            <w:vAlign w:val="center"/>
          </w:tcPr>
          <w:p w:rsidR="00815C32" w:rsidRDefault="00165DAB">
            <w:pPr>
              <w:pStyle w:val="2"/>
            </w:pPr>
            <w:r>
              <w:t>服务成本</w:t>
            </w:r>
          </w:p>
        </w:tc>
        <w:tc>
          <w:tcPr>
            <w:tcW w:w="2551" w:type="dxa"/>
            <w:vAlign w:val="center"/>
          </w:tcPr>
          <w:p w:rsidR="00815C32" w:rsidRDefault="00165DAB">
            <w:pPr>
              <w:pStyle w:val="2"/>
            </w:pPr>
            <w:r>
              <w:t>≤45万元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提升服务社会能力</w:t>
            </w:r>
          </w:p>
        </w:tc>
        <w:tc>
          <w:tcPr>
            <w:tcW w:w="3430" w:type="dxa"/>
            <w:vAlign w:val="center"/>
          </w:tcPr>
          <w:p w:rsidR="00815C32" w:rsidRDefault="00165DAB">
            <w:pPr>
              <w:pStyle w:val="2"/>
            </w:pPr>
            <w:r>
              <w:t>机动车排放检验机构规范化监管率</w:t>
            </w:r>
          </w:p>
        </w:tc>
        <w:tc>
          <w:tcPr>
            <w:tcW w:w="2551" w:type="dxa"/>
            <w:vAlign w:val="center"/>
          </w:tcPr>
          <w:p w:rsidR="00815C32" w:rsidRDefault="00165DAB">
            <w:pPr>
              <w:pStyle w:val="2"/>
            </w:pPr>
            <w:r>
              <w:t>≥90%</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提高环境监管能力</w:t>
            </w:r>
          </w:p>
        </w:tc>
        <w:tc>
          <w:tcPr>
            <w:tcW w:w="3430" w:type="dxa"/>
            <w:vAlign w:val="center"/>
          </w:tcPr>
          <w:p w:rsidR="00815C32" w:rsidRDefault="00165DAB">
            <w:pPr>
              <w:pStyle w:val="2"/>
            </w:pPr>
            <w:r>
              <w:t>减少排放不合格机动车过检数量</w:t>
            </w:r>
          </w:p>
        </w:tc>
        <w:tc>
          <w:tcPr>
            <w:tcW w:w="2551" w:type="dxa"/>
            <w:vAlign w:val="center"/>
          </w:tcPr>
          <w:p w:rsidR="00815C32" w:rsidRDefault="00165DAB">
            <w:pPr>
              <w:pStyle w:val="2"/>
            </w:pPr>
            <w:r>
              <w:t>≥40辆</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可持续影响指标</w:t>
            </w:r>
          </w:p>
        </w:tc>
        <w:tc>
          <w:tcPr>
            <w:tcW w:w="1332" w:type="dxa"/>
            <w:vAlign w:val="center"/>
          </w:tcPr>
          <w:p w:rsidR="00815C32" w:rsidRDefault="00165DAB">
            <w:pPr>
              <w:pStyle w:val="2"/>
            </w:pPr>
            <w:r>
              <w:t>保障监管业务正常可持续</w:t>
            </w:r>
          </w:p>
        </w:tc>
        <w:tc>
          <w:tcPr>
            <w:tcW w:w="3430" w:type="dxa"/>
            <w:vAlign w:val="center"/>
          </w:tcPr>
          <w:p w:rsidR="00815C32" w:rsidRDefault="00165DAB">
            <w:pPr>
              <w:pStyle w:val="2"/>
            </w:pPr>
            <w:r>
              <w:t>保障监管调查业务正常开展次数</w:t>
            </w:r>
          </w:p>
        </w:tc>
        <w:tc>
          <w:tcPr>
            <w:tcW w:w="2551" w:type="dxa"/>
            <w:vAlign w:val="center"/>
          </w:tcPr>
          <w:p w:rsidR="00815C32" w:rsidRDefault="00165DAB">
            <w:pPr>
              <w:pStyle w:val="2"/>
            </w:pPr>
            <w:r>
              <w:t>≥145次</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社会服务对象满意度</w:t>
            </w:r>
          </w:p>
        </w:tc>
        <w:tc>
          <w:tcPr>
            <w:tcW w:w="3430" w:type="dxa"/>
            <w:vAlign w:val="center"/>
          </w:tcPr>
          <w:p w:rsidR="00815C32" w:rsidRDefault="00165DAB">
            <w:pPr>
              <w:pStyle w:val="2"/>
            </w:pPr>
            <w:r>
              <w:t>执法人员对该服务满意度</w:t>
            </w:r>
          </w:p>
        </w:tc>
        <w:tc>
          <w:tcPr>
            <w:tcW w:w="2551" w:type="dxa"/>
            <w:vAlign w:val="center"/>
          </w:tcPr>
          <w:p w:rsidR="00815C32" w:rsidRDefault="00165DAB">
            <w:pPr>
              <w:pStyle w:val="2"/>
            </w:pPr>
            <w:r>
              <w:t>≥90%</w:t>
            </w:r>
          </w:p>
        </w:tc>
      </w:tr>
    </w:tbl>
    <w:p w:rsidR="00815C32" w:rsidRDefault="00815C32"/>
    <w:sectPr w:rsidR="00815C32" w:rsidSect="00815C32">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5E5" w:rsidRDefault="004455E5" w:rsidP="00815C32">
      <w:r>
        <w:separator/>
      </w:r>
    </w:p>
  </w:endnote>
  <w:endnote w:type="continuationSeparator" w:id="1">
    <w:p w:rsidR="004455E5" w:rsidRDefault="004455E5" w:rsidP="00815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简体">
    <w:altName w:val="Arial Unicode MS"/>
    <w:charset w:val="86"/>
    <w:family w:val="script"/>
    <w:pitch w:val="fixed"/>
    <w:sig w:usb0="00000000"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AB" w:rsidRDefault="00165DA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AB" w:rsidRDefault="00165DA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AB" w:rsidRDefault="00165DA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AB" w:rsidRDefault="00165DAB">
    <w:fldSimple w:instr="PAGE &quot;page number&quot;">
      <w:r w:rsidR="00F50E73">
        <w:rPr>
          <w:noProof/>
        </w:rPr>
        <w:t>4</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AB" w:rsidRDefault="00165DAB">
    <w:pPr>
      <w:jc w:val="right"/>
    </w:pPr>
    <w:fldSimple w:instr="PAGE &quot;page number&quot;">
      <w:r w:rsidR="00F50E73">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5E5" w:rsidRDefault="004455E5" w:rsidP="00815C32">
      <w:r>
        <w:separator/>
      </w:r>
    </w:p>
  </w:footnote>
  <w:footnote w:type="continuationSeparator" w:id="1">
    <w:p w:rsidR="004455E5" w:rsidRDefault="004455E5" w:rsidP="00815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AB" w:rsidRDefault="00165DA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AB" w:rsidRDefault="00165DA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AB" w:rsidRDefault="00165DA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evenAndOddHeaders/>
  <w:characterSpacingControl w:val="doNotCompress"/>
  <w:hdrShapeDefaults>
    <o:shapedefaults v:ext="edit" spidmax="3074"/>
  </w:hdrShapeDefaults>
  <w:footnotePr>
    <w:footnote w:id="0"/>
    <w:footnote w:id="1"/>
  </w:footnotePr>
  <w:endnotePr>
    <w:endnote w:id="0"/>
    <w:endnote w:id="1"/>
  </w:endnotePr>
  <w:compat>
    <w:doNotLeaveBackslashAlone/>
    <w:doNotExpandShiftReturn/>
    <w:adjustLineHeightInTable/>
    <w:useFELayout/>
  </w:compat>
  <w:rsids>
    <w:rsidRoot w:val="00815C32"/>
    <w:rsid w:val="00165DAB"/>
    <w:rsid w:val="004455E5"/>
    <w:rsid w:val="00815C32"/>
    <w:rsid w:val="00F50E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C32"/>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815C32"/>
    <w:pPr>
      <w:spacing w:line="500" w:lineRule="exact"/>
      <w:ind w:firstLine="560"/>
    </w:pPr>
    <w:rPr>
      <w:rFonts w:eastAsia="方正仿宋_GBK"/>
      <w:sz w:val="28"/>
    </w:rPr>
  </w:style>
  <w:style w:type="paragraph" w:customStyle="1" w:styleId="-0">
    <w:name w:val="插入文本样式-插入职责分类绩效目标文件"/>
    <w:basedOn w:val="a"/>
    <w:qFormat/>
    <w:rsid w:val="00815C32"/>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815C32"/>
    <w:pPr>
      <w:spacing w:line="500" w:lineRule="exact"/>
      <w:ind w:firstLine="560"/>
    </w:pPr>
    <w:rPr>
      <w:rFonts w:eastAsia="方正仿宋_GBK"/>
      <w:sz w:val="28"/>
    </w:rPr>
  </w:style>
  <w:style w:type="table" w:styleId="a3">
    <w:name w:val="Table Grid"/>
    <w:basedOn w:val="a1"/>
    <w:rsid w:val="00815C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815C32"/>
    <w:pPr>
      <w:jc w:val="right"/>
    </w:pPr>
    <w:rPr>
      <w:rFonts w:ascii="方正书宋_GBK" w:eastAsia="方正书宋_GBK" w:hAnsi="方正书宋_GBK" w:cs="方正书宋_GBK"/>
      <w:sz w:val="21"/>
    </w:rPr>
  </w:style>
  <w:style w:type="paragraph" w:customStyle="1" w:styleId="5">
    <w:name w:val="单元格样式5"/>
    <w:basedOn w:val="a"/>
    <w:qFormat/>
    <w:rsid w:val="00815C32"/>
    <w:rPr>
      <w:rFonts w:ascii="方正书宋_GBK" w:eastAsia="方正书宋_GBK" w:hAnsi="方正书宋_GBK" w:cs="方正书宋_GBK"/>
      <w:b/>
      <w:sz w:val="21"/>
    </w:rPr>
  </w:style>
  <w:style w:type="paragraph" w:customStyle="1" w:styleId="2">
    <w:name w:val="单元格样式2"/>
    <w:basedOn w:val="a"/>
    <w:qFormat/>
    <w:rsid w:val="00815C32"/>
    <w:rPr>
      <w:rFonts w:ascii="方正书宋_GBK" w:eastAsia="方正书宋_GBK" w:hAnsi="方正书宋_GBK" w:cs="方正书宋_GBK"/>
      <w:sz w:val="21"/>
    </w:rPr>
  </w:style>
  <w:style w:type="paragraph" w:customStyle="1" w:styleId="1">
    <w:name w:val="单元格样式1"/>
    <w:basedOn w:val="a"/>
    <w:qFormat/>
    <w:rsid w:val="00815C32"/>
    <w:pPr>
      <w:jc w:val="center"/>
    </w:pPr>
    <w:rPr>
      <w:rFonts w:ascii="方正书宋_GBK" w:eastAsia="方正书宋_GBK" w:hAnsi="方正书宋_GBK" w:cs="方正书宋_GBK"/>
      <w:b/>
      <w:sz w:val="21"/>
    </w:rPr>
  </w:style>
  <w:style w:type="paragraph" w:customStyle="1" w:styleId="3">
    <w:name w:val="单元格样式3"/>
    <w:basedOn w:val="a"/>
    <w:qFormat/>
    <w:rsid w:val="00815C32"/>
    <w:pPr>
      <w:jc w:val="center"/>
    </w:pPr>
    <w:rPr>
      <w:rFonts w:ascii="方正书宋_GBK" w:eastAsia="方正书宋_GBK" w:hAnsi="方正书宋_GBK" w:cs="方正书宋_GBK"/>
      <w:sz w:val="21"/>
    </w:rPr>
  </w:style>
  <w:style w:type="paragraph" w:customStyle="1" w:styleId="TOC2">
    <w:name w:val="TOC 2"/>
    <w:basedOn w:val="a"/>
    <w:qFormat/>
    <w:rsid w:val="00815C32"/>
    <w:pPr>
      <w:ind w:left="240"/>
    </w:pPr>
  </w:style>
  <w:style w:type="paragraph" w:customStyle="1" w:styleId="TOC4">
    <w:name w:val="TOC 4"/>
    <w:basedOn w:val="a"/>
    <w:qFormat/>
    <w:rsid w:val="00815C32"/>
    <w:pPr>
      <w:ind w:left="720"/>
    </w:pPr>
  </w:style>
  <w:style w:type="paragraph" w:customStyle="1" w:styleId="TOC1">
    <w:name w:val="TOC 1"/>
    <w:basedOn w:val="a"/>
    <w:qFormat/>
    <w:rsid w:val="00815C32"/>
    <w:pPr>
      <w:spacing w:before="120"/>
    </w:pPr>
    <w:rPr>
      <w:rFonts w:eastAsia="方正仿宋_GBK"/>
      <w:color w:val="000000"/>
      <w:sz w:val="28"/>
    </w:rPr>
  </w:style>
  <w:style w:type="paragraph" w:styleId="a4">
    <w:name w:val="header"/>
    <w:basedOn w:val="a"/>
    <w:link w:val="Char"/>
    <w:uiPriority w:val="99"/>
    <w:semiHidden/>
    <w:unhideWhenUsed/>
    <w:rsid w:val="00165D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65DAB"/>
    <w:rPr>
      <w:rFonts w:eastAsia="Times New Roman"/>
      <w:sz w:val="18"/>
      <w:szCs w:val="18"/>
      <w:lang w:eastAsia="uk-UA"/>
    </w:rPr>
  </w:style>
  <w:style w:type="paragraph" w:styleId="a5">
    <w:name w:val="footer"/>
    <w:basedOn w:val="a"/>
    <w:link w:val="Char0"/>
    <w:uiPriority w:val="99"/>
    <w:semiHidden/>
    <w:unhideWhenUsed/>
    <w:rsid w:val="00165DAB"/>
    <w:pPr>
      <w:tabs>
        <w:tab w:val="center" w:pos="4153"/>
        <w:tab w:val="right" w:pos="8306"/>
      </w:tabs>
      <w:snapToGrid w:val="0"/>
    </w:pPr>
    <w:rPr>
      <w:sz w:val="18"/>
      <w:szCs w:val="18"/>
    </w:rPr>
  </w:style>
  <w:style w:type="character" w:customStyle="1" w:styleId="Char0">
    <w:name w:val="页脚 Char"/>
    <w:basedOn w:val="a0"/>
    <w:link w:val="a5"/>
    <w:uiPriority w:val="99"/>
    <w:semiHidden/>
    <w:rsid w:val="00165DA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54" Type="http://schemas.openxmlformats.org/officeDocument/2006/relationships/theme" Target="theme/theme1.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endnotes" Target="endnotes.xml"/><Relationship Id="rId149" Type="http://schemas.openxmlformats.org/officeDocument/2006/relationships/header" Target="header3.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numbering" Target="numbering.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footer" Target="footer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customXml" Target="../customXml/item124.xml"/><Relationship Id="rId129" Type="http://schemas.openxmlformats.org/officeDocument/2006/relationships/customXml" Target="../customXml/item129.xml"/><Relationship Id="rId137" Type="http://schemas.openxmlformats.org/officeDocument/2006/relationships/customXml" Target="../customXml/item13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customXml" Target="../customXml/item132.xml"/><Relationship Id="rId140" Type="http://schemas.openxmlformats.org/officeDocument/2006/relationships/styles" Target="styles.xml"/><Relationship Id="rId145" Type="http://schemas.openxmlformats.org/officeDocument/2006/relationships/header" Target="header1.xml"/><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footnotes" Target="footnotes.xml"/><Relationship Id="rId148" Type="http://schemas.openxmlformats.org/officeDocument/2006/relationships/footer" Target="footer2.xml"/><Relationship Id="rId15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settings" Target="settings.xml"/><Relationship Id="rId146" Type="http://schemas.openxmlformats.org/officeDocument/2006/relationships/header" Target="head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footer" Target="footer5.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2025-01-15T08:03:51Z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2025-01-15T08:03:52Z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2025-01-15T08:03:52Z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2025-01-15T08:03:40Z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2025-01-15T08:03:52Z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Props1.xml><?xml version="1.0" encoding="utf-8"?>
<ds:datastoreItem xmlns:ds="http://schemas.openxmlformats.org/officeDocument/2006/customXml" ds:itemID="{D9BF7F44-796C-4EB1-B3F6-0979B6834FEC}">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FEAB1BC2-72F2-4AA7-8FC3-E27C5A621CD0}">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BCABC5B6-229D-46AE-A09D-46AEC1A105BA}">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2CCEF0B2-55F3-4615-A7D6-19090126384E}">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E67CC94A-EBC1-4322-9CCA-76B05290358F}">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40E7887B-93BC-4B32-8140-2C2B7F6FF50B}">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60DD2260-C452-4888-AC34-87F7249B6907}">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48F5E1B8-FE7C-4A54-8027-24C25620D914}">
  <ds:schemaRefs>
    <ds:schemaRef ds:uri="http://schemas.openxmlformats.org/package/2006/metadata/core-properties"/>
    <ds:schemaRef ds:uri="http://purl.org/dc/elements/1.1/"/>
    <ds:schemaRef ds:uri="http://purl.org/dc/terms/"/>
    <ds:schemaRef ds:uri="http://purl.org/dc/dcmitype/"/>
  </ds:schemaRefs>
</ds:datastoreItem>
</file>

<file path=customXml/itemProps106.xml><?xml version="1.0" encoding="utf-8"?>
<ds:datastoreItem xmlns:ds="http://schemas.openxmlformats.org/officeDocument/2006/customXml" ds:itemID="{FF259216-8DBB-4F04-BD2C-D5D46F269BEA}">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4DC18BE2-38A3-4FF3-B5E6-395F1F255C46}">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2D3C7187-E09C-40A7-B89C-943BAA97FB5F}">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90A865A3-0E43-4E9D-823E-380FEAF38CB7}">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898E2FE-5953-45C0-8BF4-CBA3E79B4D6C}">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2DACDBC9-3C49-43D6-9FFC-40775016E783}">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945785B2-E024-4484-B045-0E80FE41BD0A}">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7C015E7E-5C85-422E-A72C-9E3EF25F0658}">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4929F676-E6C0-4774-A0FB-69F92EA306CA}">
  <ds:schemaRefs>
    <ds:schemaRef ds:uri="http://schemas.openxmlformats.org/officeDocument/2006/docPropsVTypes"/>
    <ds:schemaRef ds:uri="http://schemas.openxmlformats.org/officeDocument/2006/extended-properties"/>
  </ds:schemaRefs>
</ds:datastoreItem>
</file>

<file path=customXml/itemProps114.xml><?xml version="1.0" encoding="utf-8"?>
<ds:datastoreItem xmlns:ds="http://schemas.openxmlformats.org/officeDocument/2006/customXml" ds:itemID="{A76B6323-6CD4-4BFD-84B8-2CE23120801B}">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8F4AFC2C-ED5E-4140-B937-5B2E5D50BD98}">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D117E603-E6C9-4022-8B8D-D17BCB1BDDD2}">
  <ds:schemaRefs>
    <ds:schemaRef ds:uri="http://schemas.openxmlformats.org/officeDocument/2006/docPropsVTypes"/>
    <ds:schemaRef ds:uri="http://schemas.openxmlformats.org/officeDocument/2006/extended-properties"/>
  </ds:schemaRefs>
</ds:datastoreItem>
</file>

<file path=customXml/itemProps117.xml><?xml version="1.0" encoding="utf-8"?>
<ds:datastoreItem xmlns:ds="http://schemas.openxmlformats.org/officeDocument/2006/customXml" ds:itemID="{672476B9-E34C-4911-9F35-390175F37C89}">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50D450B9-0702-414C-99E1-098278B4C64E}">
  <ds:schemaRefs>
    <ds:schemaRef ds:uri="http://schemas.openxmlformats.org/officeDocument/2006/docPropsVTypes"/>
    <ds:schemaRef ds:uri="http://schemas.openxmlformats.org/officeDocument/2006/extended-properties"/>
  </ds:schemaRefs>
</ds:datastoreItem>
</file>

<file path=customXml/itemProps119.xml><?xml version="1.0" encoding="utf-8"?>
<ds:datastoreItem xmlns:ds="http://schemas.openxmlformats.org/officeDocument/2006/customXml" ds:itemID="{8E06CC0A-8DF0-4A05-AEA2-0237D6A9ABFC}">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F22EB45E-2A83-47C1-8C20-C790396604AE}">
  <ds:schemaRefs>
    <ds:schemaRef ds:uri="http://schemas.openxmlformats.org/package/2006/metadata/core-properties"/>
    <ds:schemaRef ds:uri="http://purl.org/dc/elements/1.1/"/>
    <ds:schemaRef ds:uri="http://purl.org/dc/terms/"/>
    <ds:schemaRef ds:uri="http://purl.org/dc/dcmitype/"/>
  </ds:schemaRefs>
</ds:datastoreItem>
</file>

<file path=customXml/itemProps120.xml><?xml version="1.0" encoding="utf-8"?>
<ds:datastoreItem xmlns:ds="http://schemas.openxmlformats.org/officeDocument/2006/customXml" ds:itemID="{25899BDB-F840-4004-957A-3827153E6B37}">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8E696FFC-41BA-4E54-BF9B-AA65D786F7DC}">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878BC22A-D2F5-45DA-8B64-601D82D1DA3F}">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B7DF82FA-2448-45CA-A01B-6E53012E889C}">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ABA582FD-815F-46C7-BB20-B055C0E55DA0}">
  <ds:schemaRefs>
    <ds:schemaRef ds:uri="http://schemas.openxmlformats.org/package/2006/metadata/core-properties"/>
    <ds:schemaRef ds:uri="http://purl.org/dc/elements/1.1/"/>
    <ds:schemaRef ds:uri="http://purl.org/dc/terms/"/>
    <ds:schemaRef ds:uri="http://purl.org/dc/dcmitype/"/>
  </ds:schemaRefs>
</ds:datastoreItem>
</file>

<file path=customXml/itemProps125.xml><?xml version="1.0" encoding="utf-8"?>
<ds:datastoreItem xmlns:ds="http://schemas.openxmlformats.org/officeDocument/2006/customXml" ds:itemID="{D2EDC065-BD9E-4305-A0EB-5C75C26E4955}">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5EFC8239-67FD-45E8-BCA2-FF5D3C8D3233}">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28726C9F-2BAF-43A0-8249-D2281A03D539}">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468AD65C-2ACD-4F0B-839B-EF3BB3A15FFE}">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FDCE0493-9B81-481F-BA09-95D3A35599F1}">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E990C2FA-F1D6-4C27-99E9-D56381CBED00}">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88437542-2914-4C66-A3A2-561585E2DB77}">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A7915D47-B8B8-4AE2-831A-2D3605D69BB5}">
  <ds:schemaRefs>
    <ds:schemaRef ds:uri="http://schemas.openxmlformats.org/officeDocument/2006/docPropsVTypes"/>
    <ds:schemaRef ds:uri="http://schemas.openxmlformats.org/officeDocument/2006/extended-properties"/>
  </ds:schemaRefs>
</ds:datastoreItem>
</file>

<file path=customXml/itemProps132.xml><?xml version="1.0" encoding="utf-8"?>
<ds:datastoreItem xmlns:ds="http://schemas.openxmlformats.org/officeDocument/2006/customXml" ds:itemID="{C8777FB3-5367-43D9-9BDC-130119D0323D}">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BEAC8DC4-76A7-4644-AD72-FAE1E663A2A6}">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2CFFAF4C-27F0-460F-BBAC-26C3DC5E71BF}">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23366E04-530B-424D-B052-282805801700}">
  <ds:schemaRefs>
    <ds:schemaRef ds:uri="http://schemas.openxmlformats.org/officeDocument/2006/docPropsVTypes"/>
    <ds:schemaRef ds:uri="http://schemas.openxmlformats.org/officeDocument/2006/extended-properties"/>
  </ds:schemaRefs>
</ds:datastoreItem>
</file>

<file path=customXml/itemProps136.xml><?xml version="1.0" encoding="utf-8"?>
<ds:datastoreItem xmlns:ds="http://schemas.openxmlformats.org/officeDocument/2006/customXml" ds:itemID="{0AD0945A-35BB-4464-83A6-9FB1F50F959B}">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92146805-72F1-4AAE-B40F-123566D71A54}">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C527E0EA-0A3A-44BA-9323-2F77B3A0D848}">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6B226813-F3C3-4AD7-9013-9F00A3C15611}">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CCFBC6B4-2137-4010-9DF4-0069456B05E5}">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1853A0E9-B263-487A-8412-BAD96DBB29A2}">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BA19C151-28DB-4D72-8994-B1D8221A3A79}">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8BB2724B-E848-4CAB-A844-C9952BA8CAD4}">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84C8931B-AA0E-4BBB-AA11-F9874A134433}">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ACA09719-5AB9-42C7-B8B1-39D6BB033ACF}">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6E729E6B-33DA-41C3-8CF3-0E9F4D8F5825}">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1D117B1E-57C6-4C78-BFCA-2EDAF8B8053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D103B299-9C17-44DC-92EB-7E85B86F8D7B}">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CA5534C3-7248-4C40-914D-B4C50D2D0F8B}">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C33B515B-8C29-4E87-8C6F-300B823164FB}">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AEE8211D-C342-4797-9CEF-8FE30199E12B}">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41BB703E-7DE3-495C-9123-8F7E7AE41014}">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FA2617F0-C3DF-4FD6-BB87-F720C29BBE64}">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F6EF3667-C5F5-4CDE-9B10-471DF30A9988}">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5A03E6DE-72AE-43CE-8B1B-05F22D07566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9F7EC818-F70E-4ADA-8DDF-4A0C7E29FAB2}">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00F7C97F-12BB-4A7C-B827-2ED677C834ED}">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5C44B7D3-11CB-4568-B5F1-05763C7277E3}">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1DBFAE71-0A19-4010-9CB3-DC25977C756E}">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E262F286-1CAB-4F25-8025-92DD67A9A71D}">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348D01D1-1FBA-453D-9A84-0C5832BE0BB9}">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C55BA24F-0DD2-4AED-83E0-9B0ABEF00091}">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02848408-8C18-46B0-A3D0-A5489B89F762}">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6D38B15D-6F11-4FF0-B731-BC06C3FB5071}">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2E3DD6BE-85BA-450B-AEC6-9EB051F2EE7A}">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8EF96CCC-645A-4C8E-84E7-ABB72D1F3B1E}">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26E1CFE9-7032-4A94-AAC7-0430FBE70D03}">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40B3A4ED-7722-48F4-BCEA-D9077E5BA34B}">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53954D4F-3135-4791-91ED-56F7D9EF1EF4}">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3CFD3DEB-DE02-4E3B-B19D-219D661A7713}">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D08256EC-BF0D-40F8-BB48-173F7973E52B}">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837396E5-880A-4908-AA7F-A70F66DAFCEA}">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BA193BA9-A387-4161-9F2E-67145A3D1282}">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03003AF5-22AA-4930-8490-7B6CF09A376D}">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6C393344-6339-4A9A-BAA6-599B06519BF6}">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37B39D9F-F76F-4ED3-92B5-E10DF24CBFA8}">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6C846FC7-6AC5-4045-8E5D-160517F45FC1}">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22085437-E309-4A22-8AE3-E68E941A1A8D}">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213AC805-FCCD-4E83-A289-DDB09B2CA776}">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FCBC26F4-40A3-475B-B58E-C67353D1CEFA}">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ADFADD9B-F271-43CB-8AE9-2E35DFD991CC}">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E0AA59BC-AAD3-4F4F-9B82-25EAA01CBC57}">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5429A7CB-5814-4AC2-B217-87A2D04EE126}">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42E59E7A-D854-48DB-AAC5-ACFD1F96D99A}">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95606C5B-B009-499C-B416-1D9B42BA81ED}">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19966858-2C32-4D3B-97CB-81E731D5A4CA}">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9987D0ED-C8F0-4871-A09B-67DDB4879871}">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4832ECB0-C7AF-4F54-98BA-B5B9A078EFFE}">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2D4C879-848D-4D67-9D6F-608C97DAA4BE}">
  <ds:schemaRefs>
    <ds:schemaRef ds:uri="http://schemas.openxmlformats.org/package/2006/metadata/core-properties"/>
    <ds:schemaRef ds:uri="http://purl.org/dc/elements/1.1/"/>
    <ds:schemaRef ds:uri="http://purl.org/dc/terms/"/>
    <ds:schemaRef ds:uri="http://purl.org/dc/dcmitype/"/>
  </ds:schemaRefs>
</ds:datastoreItem>
</file>

<file path=customXml/itemProps60.xml><?xml version="1.0" encoding="utf-8"?>
<ds:datastoreItem xmlns:ds="http://schemas.openxmlformats.org/officeDocument/2006/customXml" ds:itemID="{4361DD29-E81E-4CC0-9368-1A6255333A54}">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E8D2123F-A13A-4DE6-B8B7-9BF414FAB8FD}">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2DD3EFAF-63FA-43F6-BA52-9A08B923C89B}">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27CE5693-A0F4-413D-BAD7-64E01F6AA517}">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D6D68682-7981-48A7-A750-18AE8532E50E}">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9A158201-9E94-46F2-A793-FCA4292F9FD4}">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A21FA014-BF6F-4730-B714-F4C249F5C4BD}">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258E045D-163B-4D6A-AD5B-88E44639F908}">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34F58072-304D-4DC1-867A-586EDC7F541F}">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14C514B5-5782-4529-99E0-2692297F924B}">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7C4138D9-421D-4DA6-BF0B-527E040646D4}">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96A72E10-F0BA-4611-A03B-CF1AAC222A32}">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38263467-DBD6-4DF1-B2E7-AC73B78D7504}">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B05B4C41-87C2-46DE-BBDA-E828470C27AB}">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28FF943C-32A5-49DD-87F6-3F7802AD63F8}">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165D259E-8BF5-4F72-B4AC-08E0DDFF15AB}">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38817300-2482-431A-9972-5D21004E8B01}">
  <ds:schemaRefs>
    <ds:schemaRef ds:uri="http://schemas.openxmlformats.org/officeDocument/2006/docPropsVTypes"/>
    <ds:schemaRef ds:uri="http://schemas.openxmlformats.org/officeDocument/2006/extended-properties"/>
  </ds:schemaRefs>
</ds:datastoreItem>
</file>

<file path=customXml/itemProps76.xml><?xml version="1.0" encoding="utf-8"?>
<ds:datastoreItem xmlns:ds="http://schemas.openxmlformats.org/officeDocument/2006/customXml" ds:itemID="{50E267E8-EAFF-420A-8397-C5B777E24097}">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8562A59C-1CC1-425A-86E3-C93F286122CE}">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6294D4CC-368A-4B6F-A860-1FDA1D1924C4}">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689271E7-F564-487A-BCF6-77332BA8375E}">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EB49FF99-39DA-4743-AB2C-4A242CC6A730}">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C3604EDB-BCFD-4298-BDEC-900C30F6CD13}">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2ECD9326-CF5E-4633-9CCF-80195CCBAA33}">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02DB1DF0-7515-468F-BC05-E013CCC91AE2}">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E133A0AA-2FFC-47C2-AEB2-74EABA46E620}">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F78D0325-000D-4393-9170-3EB6D80EECAF}">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86E7125B-174E-480A-8B1D-9385A26D0697}">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6DB90695-6F64-470A-BDB1-C284305F0C1D}">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FEC5F41C-FA0C-4FA6-BA79-6C163FDB9BA8}">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CD33A112-E3DC-490D-BF8A-1CA247FD162C}">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0E2337D3-B79A-4E1E-9378-848FF8DA317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6C4F21C-25D5-46D7-9FFC-4FDA76FD1247}">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1C5DA5FC-6DAD-428D-B5EE-B075322BD848}">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C58C7FDB-885A-4622-AB3C-CC9AD05A4C66}">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8A7615F0-8054-4F97-AEEE-D45C6456AB9C}">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EFE3209C-B218-4057-8923-733BD2DA878B}">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4DB5F2E9-6600-40AD-AF0F-FB47D9F2A032}">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0DCF65B0-3757-4BF2-AEB8-2E987A66C3E8}">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846A2481-5DF8-4EA5-98E3-45147E9E08F3}">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1017C810-9763-40D8-8B89-F7FD9DFAECD7}">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65B6E2AB-60E0-4E3B-BB96-89B5C7280FB5}">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B3C467F0-9D81-425D-820A-E1EFD716BF86}">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94</Pages>
  <Words>8285</Words>
  <Characters>47229</Characters>
  <Application>Microsoft Office Word</Application>
  <DocSecurity>0</DocSecurity>
  <Lines>393</Lines>
  <Paragraphs>110</Paragraphs>
  <ScaleCrop>false</ScaleCrop>
  <Company>Micorosoft</Company>
  <LinksUpToDate>false</LinksUpToDate>
  <CharactersWithSpaces>55404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Micorosoft</cp:lastModifiedBy>
  <cp:revision>2</cp:revision>
  <dcterms:created xsi:type="dcterms:W3CDTF">2025-01-15T16:03:00Z</dcterms:created>
  <dcterms:modified xsi:type="dcterms:W3CDTF">2025-01-17T02:07:00Z</dcterms:modified>
</cp:coreProperties>
</file>