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30E82">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786BD17D">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06A2522B">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430B0D3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100</w:t>
      </w:r>
      <w:r>
        <w:rPr>
          <w:rFonts w:eastAsia="仿宋_GB2312"/>
          <w:color w:val="000000" w:themeColor="text1"/>
          <w:kern w:val="0"/>
          <w:position w:val="-2"/>
          <w:sz w:val="32"/>
          <w:szCs w:val="32"/>
          <w14:textFill>
            <w14:solidFill>
              <w14:schemeClr w14:val="tx1"/>
            </w14:solidFill>
          </w14:textFill>
        </w:rPr>
        <w:t>号</w:t>
      </w:r>
    </w:p>
    <w:p w14:paraId="3C1D114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47D048A3">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天津市宁河区新兴加油站</w:t>
      </w:r>
    </w:p>
    <w:p w14:paraId="761131DF">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911202217004959996</w:t>
      </w:r>
    </w:p>
    <w:p w14:paraId="620D78F5">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天津市宁河区芦台镇小薄桥西侧</w:t>
      </w:r>
    </w:p>
    <w:p w14:paraId="3E475DB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刘孟喜</w:t>
      </w:r>
      <w:r>
        <w:rPr>
          <w:rFonts w:eastAsia="仿宋_GB2312"/>
          <w:color w:val="000000" w:themeColor="text1"/>
          <w:kern w:val="0"/>
          <w:sz w:val="32"/>
          <w:szCs w:val="32"/>
          <w14:textFill>
            <w14:solidFill>
              <w14:schemeClr w14:val="tx1"/>
            </w14:solidFill>
          </w14:textFill>
        </w:rPr>
        <w:t xml:space="preserve"> </w:t>
      </w:r>
    </w:p>
    <w:p w14:paraId="318BDDE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0AADCF6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70157D29">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22</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发现你单位实施了以下环境违法行为：</w:t>
      </w:r>
    </w:p>
    <w:p w14:paraId="7A4B8725">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加油站共有汽油加油枪4把，现场检查时你单位正在营业。天津市生态环境保护综合行政执法总队委托天津市生态环境监测中心对你单位编号为：3、4、5、6共4把加油枪的气液比进行执法监测。《监测报告》〔津环监（监）7-2405008-8号〕显示：你单位编号为3、4、5、6共4把加油枪的气液比分别为0.9、0.9、0.8、0.8，不符合《加油站大气污染物排放标准》（GB20952-2020）5.3“各种加油油气回收系统的气液比均应在大于等于 1.0 和小于等于 1.2 范围内。”的规定。</w:t>
      </w:r>
    </w:p>
    <w:p w14:paraId="4BC9AC4C">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《监测报告》〔津环监（监）7-2405008-8号〕</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《加油站大气污染物排放标准》（GB20952-2020）</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14:paraId="6B43D3E6">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《中华人民共和国大气污染防治法》第四十七条第二款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24EEF05B">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83</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20096B0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55C0997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112FE5E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28B5EE2C">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《中华人民共和国大气污染防治法》第一百零八条第四项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606A415A">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责令你单位立即改正违法行为；</w:t>
      </w:r>
    </w:p>
    <w:p w14:paraId="2FCDBACF">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14:paraId="0C15F96B">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060273B2">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64A2334D">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你单位作为加油站应当按照国家有关规定安装油气回收装置并保持正常使用。</w:t>
      </w:r>
    </w:p>
    <w:p w14:paraId="24BB9238">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495B6268">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7B4B438F">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189CFC84">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6A6AB2B3">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5D002A2B">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2DAAE9D7">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7B0FBBC1">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656E3B70">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04CC124E">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14:paraId="1980DCBE">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184A2031">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25</w:t>
      </w:r>
      <w:r>
        <w:rPr>
          <w:rFonts w:eastAsia="仿宋_GB2312"/>
          <w:color w:val="000000" w:themeColor="text1"/>
          <w:kern w:val="0"/>
          <w:sz w:val="32"/>
          <w:szCs w:val="32"/>
          <w14:textFill>
            <w14:solidFill>
              <w14:schemeClr w14:val="tx1"/>
            </w14:solidFill>
          </w14:textFill>
        </w:rPr>
        <w:t>日</w:t>
      </w:r>
    </w:p>
    <w:p w14:paraId="26521A5D">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461DA84E">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bookmarkStart w:id="8" w:name="_GoBack"/>
      <w:bookmarkEnd w:id="8"/>
      <w:r>
        <w:rPr>
          <w:rFonts w:eastAsia="仿宋_GB2312"/>
          <w:color w:val="000000" w:themeColor="text1"/>
          <w:kern w:val="0"/>
          <w:sz w:val="28"/>
          <w:szCs w:val="28"/>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4EC2852C">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24B75F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714857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14:paraId="6A27720B">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316AE95F">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6E8A4013">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927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B2E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A09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C7A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FB5F3">
    <w:pPr>
      <w:pStyle w:val="8"/>
      <w:pBdr>
        <w:bottom w:val="none" w:color="auto" w:sz="0" w:space="0"/>
      </w:pBdr>
    </w:pPr>
  </w:p>
  <w:p w14:paraId="243A88AB"/>
  <w:p w14:paraId="4B55E3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576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414B1A02"/>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E353F45"/>
    <w:rsid w:val="235C1401"/>
    <w:rsid w:val="23A72B7A"/>
    <w:rsid w:val="2B453C7F"/>
    <w:rsid w:val="2D426A6D"/>
    <w:rsid w:val="2ED80423"/>
    <w:rsid w:val="30936D44"/>
    <w:rsid w:val="33DF60A4"/>
    <w:rsid w:val="3B2434F5"/>
    <w:rsid w:val="3C3813DB"/>
    <w:rsid w:val="3F841B92"/>
    <w:rsid w:val="40FF52B5"/>
    <w:rsid w:val="414B1A02"/>
    <w:rsid w:val="43841772"/>
    <w:rsid w:val="473367BF"/>
    <w:rsid w:val="48433794"/>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6&#26376;21&#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1568</Words>
  <Characters>1770</Characters>
  <Lines>8</Lines>
  <Paragraphs>2</Paragraphs>
  <TotalTime>0</TotalTime>
  <ScaleCrop>false</ScaleCrop>
  <LinksUpToDate>false</LinksUpToDate>
  <CharactersWithSpaces>1901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2024-07-12T01:50:00Z</dcterms:created>
  <dc:creator>唐大果果</dc:creator>
  <cp:lastModifiedBy>唐大果果</cp:lastModifiedBy>
  <cp:lastPrinted>2024-07-25T00:46:10Z</cp:lastPrinted>
  <dcterms:modified xsi:type="dcterms:W3CDTF">2024-07-25T00:49:16Z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A1B42C3351454D56ADD3A29848980CE3_11</vt:lpwstr>
  </property>
</Properties>
</file>